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45" w:rsidRPr="00E114FB" w:rsidRDefault="001B0A45" w:rsidP="001B0A45">
      <w:pPr>
        <w:spacing w:line="240" w:lineRule="atLeast"/>
        <w:jc w:val="center"/>
        <w:rPr>
          <w:rFonts w:ascii="Times New Roman" w:eastAsia="標楷體" w:hAnsi="Times New Roman" w:cs="Times New Roman"/>
          <w:b/>
          <w:bCs/>
          <w:color w:val="000000"/>
          <w:sz w:val="28"/>
          <w:szCs w:val="28"/>
          <w:lang w:eastAsia="zh-TW"/>
        </w:rPr>
      </w:pPr>
      <w:bookmarkStart w:id="0" w:name="_GoBack"/>
      <w:bookmarkEnd w:id="0"/>
      <w:r w:rsidRPr="00E114FB">
        <w:rPr>
          <w:rFonts w:ascii="Times New Roman" w:eastAsia="標楷體" w:hAnsi="Times New Roman" w:cs="Times New Roman"/>
          <w:b/>
          <w:bCs/>
          <w:color w:val="000000"/>
          <w:sz w:val="28"/>
          <w:szCs w:val="28"/>
          <w:lang w:eastAsia="zh-TW"/>
        </w:rPr>
        <w:t>新竹市</w:t>
      </w:r>
      <w:r w:rsidRPr="00E114FB">
        <w:rPr>
          <w:rFonts w:ascii="Times New Roman" w:eastAsia="標楷體" w:hAnsi="Times New Roman" w:cs="Times New Roman"/>
          <w:b/>
          <w:bCs/>
          <w:color w:val="000000"/>
          <w:sz w:val="28"/>
          <w:szCs w:val="28"/>
          <w:lang w:eastAsia="zh-TW"/>
        </w:rPr>
        <w:t>10</w:t>
      </w:r>
      <w:r w:rsidR="006268F6" w:rsidRPr="00E114FB">
        <w:rPr>
          <w:rFonts w:ascii="Times New Roman" w:eastAsia="標楷體" w:hAnsi="Times New Roman" w:cs="Times New Roman"/>
          <w:b/>
          <w:bCs/>
          <w:color w:val="000000"/>
          <w:sz w:val="28"/>
          <w:szCs w:val="28"/>
          <w:lang w:eastAsia="zh-TW"/>
        </w:rPr>
        <w:t>8</w:t>
      </w:r>
      <w:r w:rsidR="008A1D7D" w:rsidRPr="00E114FB">
        <w:rPr>
          <w:rFonts w:ascii="Times New Roman" w:eastAsia="標楷體" w:hAnsi="Times New Roman" w:cs="Times New Roman"/>
          <w:b/>
          <w:bCs/>
          <w:color w:val="000000"/>
          <w:sz w:val="28"/>
          <w:szCs w:val="28"/>
          <w:lang w:eastAsia="zh-TW"/>
        </w:rPr>
        <w:t>學</w:t>
      </w:r>
      <w:r w:rsidRPr="00E114FB">
        <w:rPr>
          <w:rFonts w:ascii="Times New Roman" w:eastAsia="標楷體" w:hAnsi="Times New Roman" w:cs="Times New Roman"/>
          <w:b/>
          <w:bCs/>
          <w:color w:val="000000"/>
          <w:sz w:val="28"/>
          <w:szCs w:val="28"/>
          <w:lang w:eastAsia="zh-TW"/>
        </w:rPr>
        <w:t>年度</w:t>
      </w:r>
      <w:r w:rsidR="007A2F7E" w:rsidRPr="00E114FB">
        <w:rPr>
          <w:rFonts w:ascii="Times New Roman" w:eastAsia="標楷體" w:hAnsi="Times New Roman" w:cs="Times New Roman"/>
          <w:b/>
          <w:bCs/>
          <w:color w:val="000000"/>
          <w:sz w:val="28"/>
          <w:szCs w:val="28"/>
          <w:lang w:eastAsia="zh-TW"/>
        </w:rPr>
        <w:t>國民中小學本土教育整體推動方案</w:t>
      </w:r>
    </w:p>
    <w:p w:rsidR="001B0A45" w:rsidRPr="00E114FB" w:rsidRDefault="001B0A45" w:rsidP="001B0A45">
      <w:pPr>
        <w:spacing w:line="299" w:lineRule="exac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pacing w:val="14"/>
          <w:sz w:val="28"/>
          <w:szCs w:val="28"/>
          <w:lang w:eastAsia="zh-TW"/>
        </w:rPr>
        <w:t>本土語</w:t>
      </w:r>
      <w:r w:rsidRPr="00E114FB">
        <w:rPr>
          <w:rFonts w:ascii="Times New Roman" w:eastAsia="標楷體" w:hAnsi="Times New Roman" w:cs="Times New Roman"/>
          <w:b/>
          <w:spacing w:val="12"/>
          <w:sz w:val="28"/>
          <w:szCs w:val="28"/>
          <w:lang w:eastAsia="zh-TW"/>
        </w:rPr>
        <w:t>言</w:t>
      </w:r>
      <w:r w:rsidRPr="00E114FB">
        <w:rPr>
          <w:rFonts w:ascii="Times New Roman" w:eastAsia="標楷體" w:hAnsi="Times New Roman" w:cs="Times New Roman"/>
          <w:b/>
          <w:spacing w:val="14"/>
          <w:sz w:val="28"/>
          <w:szCs w:val="28"/>
          <w:lang w:eastAsia="zh-TW"/>
        </w:rPr>
        <w:t>(</w:t>
      </w:r>
      <w:r w:rsidRPr="00E114FB">
        <w:rPr>
          <w:rFonts w:ascii="Times New Roman" w:eastAsia="標楷體" w:hAnsi="Times New Roman" w:cs="Times New Roman"/>
          <w:b/>
          <w:spacing w:val="12"/>
          <w:sz w:val="28"/>
          <w:szCs w:val="28"/>
          <w:lang w:eastAsia="zh-TW"/>
        </w:rPr>
        <w:t>閩</w:t>
      </w:r>
      <w:r w:rsidRPr="00E114FB">
        <w:rPr>
          <w:rFonts w:ascii="Times New Roman" w:eastAsia="標楷體" w:hAnsi="Times New Roman" w:cs="Times New Roman"/>
          <w:b/>
          <w:spacing w:val="14"/>
          <w:sz w:val="28"/>
          <w:szCs w:val="28"/>
          <w:lang w:eastAsia="zh-TW"/>
        </w:rPr>
        <w:t>南語及客家語</w:t>
      </w:r>
      <w:r w:rsidRPr="00E114FB">
        <w:rPr>
          <w:rFonts w:ascii="Times New Roman" w:eastAsia="標楷體" w:hAnsi="Times New Roman" w:cs="Times New Roman"/>
          <w:b/>
          <w:spacing w:val="12"/>
          <w:sz w:val="28"/>
          <w:szCs w:val="28"/>
          <w:lang w:eastAsia="zh-TW"/>
        </w:rPr>
        <w:t>)</w:t>
      </w:r>
      <w:r w:rsidRPr="00E114FB">
        <w:rPr>
          <w:rFonts w:ascii="Times New Roman" w:eastAsia="標楷體" w:hAnsi="Times New Roman" w:cs="Times New Roman"/>
          <w:b/>
          <w:spacing w:val="14"/>
          <w:sz w:val="28"/>
          <w:szCs w:val="28"/>
          <w:lang w:eastAsia="zh-TW"/>
        </w:rPr>
        <w:t>教</w:t>
      </w:r>
      <w:r w:rsidRPr="00E114FB">
        <w:rPr>
          <w:rFonts w:ascii="Times New Roman" w:eastAsia="標楷體" w:hAnsi="Times New Roman" w:cs="Times New Roman"/>
          <w:b/>
          <w:spacing w:val="12"/>
          <w:sz w:val="28"/>
          <w:szCs w:val="28"/>
          <w:lang w:eastAsia="zh-TW"/>
        </w:rPr>
        <w:t>學</w:t>
      </w:r>
      <w:r w:rsidRPr="00E114FB">
        <w:rPr>
          <w:rFonts w:ascii="Times New Roman" w:eastAsia="標楷體" w:hAnsi="Times New Roman" w:cs="Times New Roman"/>
          <w:b/>
          <w:spacing w:val="14"/>
          <w:sz w:val="28"/>
          <w:szCs w:val="28"/>
          <w:lang w:eastAsia="zh-TW"/>
        </w:rPr>
        <w:t>支援工</w:t>
      </w:r>
      <w:r w:rsidRPr="00E114FB">
        <w:rPr>
          <w:rFonts w:ascii="Times New Roman" w:eastAsia="標楷體" w:hAnsi="Times New Roman" w:cs="Times New Roman"/>
          <w:b/>
          <w:spacing w:val="33"/>
          <w:sz w:val="28"/>
          <w:szCs w:val="28"/>
          <w:lang w:eastAsia="zh-TW"/>
        </w:rPr>
        <w:t>作人</w:t>
      </w:r>
      <w:r w:rsidRPr="00E114FB">
        <w:rPr>
          <w:rFonts w:ascii="Times New Roman" w:eastAsia="標楷體" w:hAnsi="Times New Roman" w:cs="Times New Roman"/>
          <w:b/>
          <w:sz w:val="28"/>
          <w:szCs w:val="28"/>
          <w:lang w:eastAsia="zh-TW"/>
        </w:rPr>
        <w:t>員</w:t>
      </w:r>
    </w:p>
    <w:p w:rsidR="001B0A45" w:rsidRPr="00E114FB" w:rsidRDefault="001F0D6D" w:rsidP="001B0A45">
      <w:pPr>
        <w:spacing w:line="299"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hint="eastAsia"/>
          <w:b/>
          <w:spacing w:val="33"/>
          <w:sz w:val="28"/>
          <w:szCs w:val="28"/>
          <w:lang w:eastAsia="zh-TW"/>
        </w:rPr>
        <w:t>教學</w:t>
      </w:r>
      <w:r w:rsidR="001B0A45" w:rsidRPr="00E114FB">
        <w:rPr>
          <w:rFonts w:ascii="Times New Roman" w:eastAsia="標楷體" w:hAnsi="Times New Roman" w:cs="Times New Roman"/>
          <w:b/>
          <w:spacing w:val="33"/>
          <w:sz w:val="28"/>
          <w:szCs w:val="28"/>
          <w:lang w:eastAsia="zh-TW"/>
        </w:rPr>
        <w:t>知能研習實施計畫</w:t>
      </w:r>
    </w:p>
    <w:p w:rsidR="001B0A45" w:rsidRPr="00E114FB" w:rsidRDefault="001B0A45" w:rsidP="001B0A45">
      <w:pPr>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壹、依據</w:t>
      </w:r>
    </w:p>
    <w:p w:rsidR="001B0A45" w:rsidRPr="00E114FB" w:rsidRDefault="001B0A45" w:rsidP="001B0A45">
      <w:pPr>
        <w:spacing w:line="400" w:lineRule="atLeast"/>
        <w:ind w:leftChars="163" w:left="983" w:hangingChars="223" w:hanging="624"/>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一、民國</w:t>
      </w:r>
      <w:r w:rsidRPr="00E114FB">
        <w:rPr>
          <w:rFonts w:ascii="Times New Roman" w:eastAsia="標楷體" w:hAnsi="Times New Roman" w:cs="Times New Roman"/>
          <w:color w:val="000000"/>
          <w:sz w:val="28"/>
          <w:szCs w:val="28"/>
          <w:lang w:eastAsia="zh-TW"/>
        </w:rPr>
        <w:t>102</w:t>
      </w:r>
      <w:r w:rsidRPr="00E114FB">
        <w:rPr>
          <w:rFonts w:ascii="Times New Roman" w:eastAsia="標楷體" w:hAnsi="Times New Roman" w:cs="Times New Roman"/>
          <w:color w:val="000000"/>
          <w:sz w:val="28"/>
          <w:szCs w:val="28"/>
          <w:lang w:eastAsia="zh-TW"/>
        </w:rPr>
        <w:t>年</w:t>
      </w:r>
      <w:r w:rsidRPr="00E114FB">
        <w:rPr>
          <w:rFonts w:ascii="Times New Roman" w:eastAsia="標楷體" w:hAnsi="Times New Roman" w:cs="Times New Roman"/>
          <w:color w:val="000000"/>
          <w:sz w:val="28"/>
          <w:szCs w:val="28"/>
          <w:lang w:eastAsia="zh-TW"/>
        </w:rPr>
        <w:t>5</w:t>
      </w:r>
      <w:r w:rsidRPr="00E114FB">
        <w:rPr>
          <w:rFonts w:ascii="Times New Roman" w:eastAsia="標楷體" w:hAnsi="Times New Roman" w:cs="Times New Roman"/>
          <w:color w:val="000000"/>
          <w:sz w:val="28"/>
          <w:szCs w:val="28"/>
          <w:lang w:eastAsia="zh-TW"/>
        </w:rPr>
        <w:t>月</w:t>
      </w:r>
      <w:r w:rsidRPr="00E114FB">
        <w:rPr>
          <w:rFonts w:ascii="Times New Roman" w:eastAsia="標楷體" w:hAnsi="Times New Roman" w:cs="Times New Roman"/>
          <w:color w:val="000000"/>
          <w:sz w:val="28"/>
          <w:szCs w:val="28"/>
          <w:lang w:eastAsia="zh-TW"/>
        </w:rPr>
        <w:t>20</w:t>
      </w:r>
      <w:r w:rsidRPr="00E114FB">
        <w:rPr>
          <w:rFonts w:ascii="Times New Roman" w:eastAsia="標楷體" w:hAnsi="Times New Roman" w:cs="Times New Roman"/>
          <w:color w:val="000000"/>
          <w:sz w:val="28"/>
          <w:szCs w:val="28"/>
          <w:lang w:eastAsia="zh-TW"/>
        </w:rPr>
        <w:t>日修正之國民中小學教學支援工作人員聘任辦法</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臺教授國部字第</w:t>
      </w:r>
      <w:r w:rsidRPr="00E114FB">
        <w:rPr>
          <w:rFonts w:ascii="Times New Roman" w:eastAsia="標楷體" w:hAnsi="Times New Roman" w:cs="Times New Roman"/>
          <w:color w:val="000000"/>
          <w:sz w:val="28"/>
          <w:szCs w:val="28"/>
          <w:lang w:eastAsia="zh-TW"/>
        </w:rPr>
        <w:t>10200259091</w:t>
      </w:r>
      <w:r w:rsidRPr="00E114FB">
        <w:rPr>
          <w:rFonts w:ascii="Times New Roman" w:eastAsia="標楷體" w:hAnsi="Times New Roman" w:cs="Times New Roman"/>
          <w:color w:val="000000"/>
          <w:sz w:val="28"/>
          <w:szCs w:val="28"/>
          <w:lang w:eastAsia="zh-TW"/>
        </w:rPr>
        <w:t>號令</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三、教育部國民中小學九年ㄧ貫課程綱要。</w:t>
      </w:r>
    </w:p>
    <w:p w:rsidR="001B0A45" w:rsidRPr="00E114FB" w:rsidRDefault="001B0A45" w:rsidP="001B0A45">
      <w:pPr>
        <w:spacing w:line="400" w:lineRule="atLeast"/>
        <w:ind w:left="360"/>
        <w:jc w:val="both"/>
        <w:rPr>
          <w:rFonts w:ascii="Times New Roman" w:eastAsia="標楷體" w:hAnsi="Times New Roman" w:cs="Times New Roman"/>
          <w:color w:val="FF0000"/>
          <w:sz w:val="28"/>
          <w:szCs w:val="28"/>
          <w:lang w:eastAsia="zh-TW"/>
        </w:rPr>
      </w:pPr>
      <w:r w:rsidRPr="00E114FB">
        <w:rPr>
          <w:rFonts w:ascii="Times New Roman" w:eastAsia="標楷體" w:hAnsi="Times New Roman" w:cs="Times New Roman"/>
          <w:color w:val="000000"/>
          <w:sz w:val="28"/>
          <w:szCs w:val="28"/>
          <w:lang w:eastAsia="zh-TW"/>
        </w:rPr>
        <w:t>四、新竹市</w:t>
      </w:r>
      <w:r w:rsidR="006268F6" w:rsidRPr="00E114FB">
        <w:rPr>
          <w:rFonts w:ascii="Times New Roman" w:eastAsia="標楷體" w:hAnsi="Times New Roman" w:cs="Times New Roman"/>
          <w:color w:val="000000"/>
          <w:sz w:val="28"/>
          <w:szCs w:val="28"/>
          <w:lang w:eastAsia="zh-TW"/>
        </w:rPr>
        <w:t>107</w:t>
      </w:r>
      <w:r w:rsidRPr="00E114FB">
        <w:rPr>
          <w:rFonts w:ascii="Times New Roman" w:eastAsia="標楷體" w:hAnsi="Times New Roman" w:cs="Times New Roman"/>
          <w:color w:val="000000"/>
          <w:sz w:val="28"/>
          <w:szCs w:val="28"/>
          <w:lang w:eastAsia="zh-TW"/>
        </w:rPr>
        <w:t>年</w:t>
      </w:r>
      <w:r w:rsidR="006268F6" w:rsidRPr="00E114FB">
        <w:rPr>
          <w:rFonts w:ascii="Times New Roman" w:eastAsia="標楷體" w:hAnsi="Times New Roman" w:cs="Times New Roman"/>
          <w:color w:val="000000"/>
          <w:sz w:val="28"/>
          <w:szCs w:val="28"/>
          <w:lang w:eastAsia="zh-TW"/>
        </w:rPr>
        <w:t>11</w:t>
      </w:r>
      <w:r w:rsidRPr="00E114FB">
        <w:rPr>
          <w:rFonts w:ascii="Times New Roman" w:eastAsia="標楷體" w:hAnsi="Times New Roman" w:cs="Times New Roman"/>
          <w:color w:val="000000"/>
          <w:sz w:val="28"/>
          <w:szCs w:val="28"/>
          <w:lang w:eastAsia="zh-TW"/>
        </w:rPr>
        <w:t>月</w:t>
      </w:r>
      <w:r w:rsidR="006268F6" w:rsidRPr="00E114FB">
        <w:rPr>
          <w:rFonts w:ascii="Times New Roman" w:eastAsia="標楷體" w:hAnsi="Times New Roman" w:cs="Times New Roman"/>
          <w:color w:val="000000"/>
          <w:sz w:val="28"/>
          <w:szCs w:val="28"/>
          <w:lang w:eastAsia="zh-TW"/>
        </w:rPr>
        <w:t>3</w:t>
      </w:r>
      <w:r w:rsidRPr="00E114FB">
        <w:rPr>
          <w:rFonts w:ascii="Times New Roman" w:eastAsia="標楷體" w:hAnsi="Times New Roman" w:cs="Times New Roman"/>
          <w:color w:val="000000"/>
          <w:sz w:val="28"/>
          <w:szCs w:val="28"/>
          <w:lang w:eastAsia="zh-TW"/>
        </w:rPr>
        <w:t>日</w:t>
      </w:r>
      <w:r w:rsidR="006268F6" w:rsidRPr="00E114FB">
        <w:rPr>
          <w:rFonts w:ascii="Times New Roman" w:eastAsia="標楷體" w:hAnsi="Times New Roman" w:cs="Times New Roman"/>
          <w:color w:val="000000"/>
          <w:sz w:val="28"/>
          <w:szCs w:val="28"/>
          <w:lang w:eastAsia="zh-TW"/>
        </w:rPr>
        <w:t>106</w:t>
      </w:r>
      <w:r w:rsidRPr="00E114FB">
        <w:rPr>
          <w:rFonts w:ascii="Times New Roman" w:eastAsia="標楷體" w:hAnsi="Times New Roman" w:cs="Times New Roman"/>
          <w:color w:val="000000"/>
          <w:sz w:val="28"/>
          <w:szCs w:val="28"/>
          <w:lang w:eastAsia="zh-TW"/>
        </w:rPr>
        <w:t>年度本土教育推動小組會議紀錄。</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貳、目的</w:t>
      </w:r>
    </w:p>
    <w:p w:rsidR="001B0A45" w:rsidRPr="00E114FB" w:rsidRDefault="001B0A45" w:rsidP="001B0A45">
      <w:pPr>
        <w:tabs>
          <w:tab w:val="left" w:pos="284"/>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一、透過本土語言教學師資培訓及檢核，提昇本市本土語言教師教學知能。</w:t>
      </w:r>
    </w:p>
    <w:p w:rsidR="001B0A45" w:rsidRPr="00E114FB" w:rsidRDefault="001B0A45" w:rsidP="001B0A45">
      <w:pPr>
        <w:tabs>
          <w:tab w:val="left" w:pos="540"/>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二、儲備本土語言師資，提高本土語言教學品質，落實本土語言之文化傳承。</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參、辦理單位</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一、指導單位：教育部</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二、主辦單位：新竹市政府</w:t>
      </w:r>
    </w:p>
    <w:p w:rsidR="001B0A45" w:rsidRPr="00E114FB" w:rsidRDefault="001B0A45" w:rsidP="001B0A45">
      <w:pPr>
        <w:spacing w:line="400" w:lineRule="atLeast"/>
        <w:ind w:leftChars="118" w:left="1240" w:hangingChars="350" w:hanging="9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三、承辦單位：</w:t>
      </w:r>
      <w:r w:rsidR="008A1D7D" w:rsidRPr="00E114FB">
        <w:rPr>
          <w:rFonts w:ascii="Times New Roman" w:eastAsia="標楷體" w:hAnsi="Times New Roman" w:cs="Times New Roman"/>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p>
    <w:p w:rsidR="001B0A45" w:rsidRPr="00E114FB" w:rsidRDefault="001B0A45" w:rsidP="001B0A45">
      <w:pPr>
        <w:spacing w:line="400" w:lineRule="atLeas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肆、參加人員資格</w:t>
      </w:r>
    </w:p>
    <w:p w:rsidR="001B0A45" w:rsidRPr="00E114FB" w:rsidRDefault="001B0A45" w:rsidP="001B0A45">
      <w:pPr>
        <w:spacing w:line="400" w:lineRule="atLeast"/>
        <w:ind w:firstLineChars="236" w:firstLine="66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sz w:val="28"/>
          <w:szCs w:val="28"/>
          <w:lang w:eastAsia="zh-TW"/>
        </w:rPr>
        <w:t>凡符合下列任一資格者，得報名參加。本次研習屬特殊資格，不接受旁聽。</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新竹市、新竹縣民持有行政院客家委員會中高級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客家語能力認證證書者。</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新竹市、新竹縣民持有教育部臺灣閩南語語言能力認證考試中高級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證書者。</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伍、認證辦法</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sz w:val="28"/>
          <w:szCs w:val="28"/>
          <w:lang w:eastAsia="zh-TW"/>
        </w:rPr>
        <w:t>本計畫分二階段進行，均合格者，由新竹市政府教育處核發認證合格證書。</w:t>
      </w:r>
    </w:p>
    <w:p w:rsidR="001B0A45" w:rsidRPr="00E114FB" w:rsidRDefault="001B0A45" w:rsidP="001B0A45">
      <w:pPr>
        <w:spacing w:line="400" w:lineRule="atLeast"/>
        <w:ind w:leftChars="118" w:left="557" w:hangingChars="106" w:hanging="297"/>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一、第一階段：資格審查。</w:t>
      </w:r>
    </w:p>
    <w:p w:rsidR="008A1D7D" w:rsidRPr="00E114FB" w:rsidRDefault="001B0A45" w:rsidP="001B0A45">
      <w:pPr>
        <w:spacing w:line="400" w:lineRule="exact"/>
        <w:ind w:leftChars="119" w:left="2272" w:hangingChars="718" w:hanging="20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二、第二階段：通過第一階段認證之人員，須參加教育處安排之</w:t>
      </w:r>
      <w:r w:rsidRPr="00E114FB">
        <w:rPr>
          <w:rFonts w:ascii="Times New Roman" w:eastAsia="標楷體" w:hAnsi="Times New Roman" w:cs="Times New Roman"/>
          <w:sz w:val="28"/>
          <w:szCs w:val="28"/>
          <w:lang w:eastAsia="zh-TW"/>
        </w:rPr>
        <w:t>36</w:t>
      </w:r>
      <w:r w:rsidRPr="00E114FB">
        <w:rPr>
          <w:rFonts w:ascii="Times New Roman" w:eastAsia="標楷體" w:hAnsi="Times New Roman" w:cs="Times New Roman"/>
          <w:sz w:val="28"/>
          <w:szCs w:val="28"/>
          <w:lang w:eastAsia="zh-TW"/>
        </w:rPr>
        <w:t>小時專業培訓課程，經筆試通過成績達</w:t>
      </w:r>
      <w:r w:rsidRPr="00E114FB">
        <w:rPr>
          <w:rFonts w:ascii="Times New Roman" w:eastAsia="標楷體" w:hAnsi="Times New Roman" w:cs="Times New Roman"/>
          <w:sz w:val="28"/>
          <w:szCs w:val="28"/>
          <w:lang w:eastAsia="zh-TW"/>
        </w:rPr>
        <w:t>80</w:t>
      </w:r>
      <w:r w:rsidRPr="00E114FB">
        <w:rPr>
          <w:rFonts w:ascii="Times New Roman" w:eastAsia="標楷體" w:hAnsi="Times New Roman" w:cs="Times New Roman"/>
          <w:sz w:val="28"/>
          <w:szCs w:val="28"/>
          <w:lang w:eastAsia="zh-TW"/>
        </w:rPr>
        <w:t>分以上者為合格，方發予證書。</w:t>
      </w:r>
    </w:p>
    <w:p w:rsidR="001B0A45" w:rsidRPr="00E114FB" w:rsidRDefault="001B0A45" w:rsidP="003C0C8A">
      <w:pPr>
        <w:numPr>
          <w:ilvl w:val="0"/>
          <w:numId w:val="12"/>
        </w:num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報名時間及地點</w:t>
      </w:r>
    </w:p>
    <w:p w:rsidR="001B0A45" w:rsidRPr="006D46D5" w:rsidRDefault="001B0A45" w:rsidP="008A1D7D">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w:t>
      </w:r>
      <w:r w:rsidR="00C50740" w:rsidRPr="006D46D5">
        <w:rPr>
          <w:rFonts w:ascii="Times New Roman" w:eastAsia="標楷體" w:hAnsi="Times New Roman" w:cs="Times New Roman"/>
          <w:color w:val="000000" w:themeColor="text1"/>
          <w:sz w:val="28"/>
          <w:szCs w:val="28"/>
          <w:lang w:eastAsia="zh-TW"/>
        </w:rPr>
        <w:t xml:space="preserve"> </w:t>
      </w:r>
      <w:r w:rsidR="00C12EB2">
        <w:rPr>
          <w:rFonts w:ascii="Times New Roman" w:eastAsia="標楷體" w:hAnsi="Times New Roman" w:cs="Times New Roman" w:hint="eastAsia"/>
          <w:color w:val="000000" w:themeColor="text1"/>
          <w:sz w:val="28"/>
          <w:szCs w:val="28"/>
          <w:lang w:eastAsia="zh-TW"/>
        </w:rPr>
        <w:t xml:space="preserve">  </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hint="eastAsia"/>
          <w:color w:val="000000" w:themeColor="text1"/>
          <w:sz w:val="28"/>
          <w:szCs w:val="28"/>
          <w:lang w:eastAsia="zh-TW"/>
        </w:rPr>
        <w:t>1</w:t>
      </w:r>
      <w:r w:rsidR="00681830"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3</w:t>
      </w:r>
      <w:r w:rsidR="00681830" w:rsidRPr="006D46D5">
        <w:rPr>
          <w:rFonts w:ascii="Times New Roman" w:eastAsia="標楷體" w:hAnsi="Times New Roman" w:cs="Times New Roman"/>
          <w:color w:val="000000" w:themeColor="text1"/>
          <w:sz w:val="28"/>
          <w:szCs w:val="28"/>
          <w:lang w:eastAsia="zh-TW"/>
        </w:rPr>
        <w:t>0</w:t>
      </w:r>
      <w:r w:rsidRPr="006D46D5">
        <w:rPr>
          <w:rFonts w:ascii="Times New Roman" w:eastAsia="標楷體" w:hAnsi="Times New Roman" w:cs="Times New Roman"/>
          <w:color w:val="000000" w:themeColor="text1"/>
          <w:sz w:val="28"/>
          <w:szCs w:val="28"/>
          <w:lang w:eastAsia="zh-TW"/>
        </w:rPr>
        <w:t>日</w:t>
      </w:r>
      <w:r w:rsidR="00A736FC">
        <w:rPr>
          <w:rFonts w:ascii="Times New Roman" w:eastAsia="標楷體" w:hAnsi="Times New Roman" w:cs="Times New Roman" w:hint="eastAsia"/>
          <w:color w:val="000000" w:themeColor="text1"/>
          <w:sz w:val="28"/>
          <w:szCs w:val="28"/>
          <w:lang w:eastAsia="zh-TW"/>
        </w:rPr>
        <w:t xml:space="preserve"> 9:00~16:00  (</w:t>
      </w:r>
      <w:r w:rsidR="00A736FC">
        <w:rPr>
          <w:rFonts w:ascii="Times New Roman" w:eastAsia="標楷體" w:hAnsi="Times New Roman" w:cs="Times New Roman" w:hint="eastAsia"/>
          <w:color w:val="000000" w:themeColor="text1"/>
          <w:sz w:val="28"/>
          <w:szCs w:val="28"/>
          <w:lang w:eastAsia="zh-TW"/>
        </w:rPr>
        <w:t>假日除外</w:t>
      </w:r>
      <w:r w:rsidR="00A736FC">
        <w:rPr>
          <w:rFonts w:ascii="Times New Roman" w:eastAsia="標楷體" w:hAnsi="Times New Roman" w:cs="Times New Roman" w:hint="eastAsia"/>
          <w:color w:val="000000" w:themeColor="text1"/>
          <w:sz w:val="28"/>
          <w:szCs w:val="28"/>
          <w:lang w:eastAsia="zh-TW"/>
        </w:rPr>
        <w:t>)</w:t>
      </w:r>
      <w:r w:rsidRPr="006D46D5">
        <w:rPr>
          <w:rFonts w:ascii="Times New Roman" w:eastAsia="標楷體" w:hAnsi="Times New Roman" w:cs="Times New Roman"/>
          <w:color w:val="000000" w:themeColor="text1"/>
          <w:sz w:val="28"/>
          <w:szCs w:val="28"/>
          <w:lang w:eastAsia="zh-TW"/>
        </w:rPr>
        <w:t xml:space="preserve"> </w:t>
      </w:r>
    </w:p>
    <w:p w:rsidR="001B0A45" w:rsidRPr="00E114FB" w:rsidRDefault="001B0A45" w:rsidP="008A1D7D">
      <w:pPr>
        <w:numPr>
          <w:ilvl w:val="0"/>
          <w:numId w:val="13"/>
        </w:numPr>
        <w:tabs>
          <w:tab w:val="left" w:pos="851"/>
        </w:tabs>
        <w:spacing w:line="400" w:lineRule="exact"/>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sz w:val="28"/>
          <w:szCs w:val="28"/>
          <w:lang w:eastAsia="zh-TW"/>
        </w:rPr>
        <w:t>地點</w:t>
      </w:r>
      <w:r w:rsidR="00C12EB2">
        <w:rPr>
          <w:rFonts w:ascii="新細明體" w:eastAsia="新細明體" w:hAnsi="新細明體" w:cs="Times New Roman" w:hint="eastAsia"/>
          <w:sz w:val="28"/>
          <w:szCs w:val="28"/>
          <w:lang w:eastAsia="zh-TW"/>
        </w:rPr>
        <w:t>：</w:t>
      </w:r>
      <w:r w:rsidR="008A1D7D" w:rsidRPr="00E114FB">
        <w:rPr>
          <w:rFonts w:ascii="Times New Roman" w:eastAsia="標楷體" w:hAnsi="Times New Roman" w:cs="Times New Roman"/>
          <w:sz w:val="28"/>
          <w:szCs w:val="28"/>
          <w:lang w:eastAsia="zh-TW"/>
        </w:rPr>
        <w:t>國</w:t>
      </w:r>
      <w:r w:rsidR="00C12EB2">
        <w:rPr>
          <w:rFonts w:ascii="Times New Roman" w:eastAsia="標楷體" w:hAnsi="Times New Roman" w:cs="Times New Roman" w:hint="eastAsia"/>
          <w:sz w:val="28"/>
          <w:szCs w:val="28"/>
          <w:lang w:eastAsia="zh-TW"/>
        </w:rPr>
        <w:t>立</w:t>
      </w:r>
      <w:r w:rsidRPr="00E114FB">
        <w:rPr>
          <w:rFonts w:ascii="Times New Roman" w:eastAsia="標楷體" w:hAnsi="Times New Roman" w:cs="Times New Roman"/>
          <w:color w:val="000000"/>
          <w:sz w:val="28"/>
          <w:szCs w:val="28"/>
          <w:lang w:eastAsia="zh-TW"/>
        </w:rPr>
        <w:t>清華大學</w:t>
      </w:r>
      <w:r w:rsidR="006268F6" w:rsidRPr="00E114FB">
        <w:rPr>
          <w:rFonts w:ascii="Times New Roman" w:eastAsia="標楷體" w:hAnsi="Times New Roman" w:cs="Times New Roman"/>
          <w:color w:val="000000"/>
          <w:sz w:val="28"/>
          <w:szCs w:val="28"/>
          <w:lang w:eastAsia="zh-TW"/>
        </w:rPr>
        <w:t>南大校區</w:t>
      </w:r>
      <w:r w:rsidR="00C12EB2">
        <w:rPr>
          <w:rFonts w:ascii="Times New Roman" w:eastAsia="標楷體" w:hAnsi="Times New Roman" w:cs="Times New Roman"/>
          <w:color w:val="000000"/>
          <w:sz w:val="28"/>
          <w:szCs w:val="28"/>
          <w:lang w:eastAsia="zh-TW"/>
        </w:rPr>
        <w:t>臺灣語言研究與教學研究所辦公室</w:t>
      </w:r>
    </w:p>
    <w:p w:rsidR="001B0A45" w:rsidRPr="00E114FB" w:rsidRDefault="001B0A45" w:rsidP="001B0A45">
      <w:pPr>
        <w:spacing w:line="400" w:lineRule="exact"/>
        <w:ind w:left="841" w:hangingChars="300" w:hanging="84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柒、資格審查方式：</w:t>
      </w:r>
    </w:p>
    <w:p w:rsidR="001B0A45" w:rsidRPr="00E114FB" w:rsidRDefault="001B0A45" w:rsidP="001B0A45">
      <w:pPr>
        <w:spacing w:line="400" w:lineRule="exact"/>
        <w:ind w:leftChars="118" w:left="770" w:hangingChars="182" w:hanging="5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一、採現場親自或委託報名（</w:t>
      </w:r>
      <w:r w:rsidR="00A736FC">
        <w:rPr>
          <w:rFonts w:ascii="Times New Roman" w:eastAsia="標楷體" w:hAnsi="Times New Roman" w:cs="Times New Roman"/>
          <w:color w:val="000000"/>
          <w:sz w:val="28"/>
          <w:szCs w:val="28"/>
          <w:lang w:eastAsia="zh-TW"/>
        </w:rPr>
        <w:t>檢附委託書，附件</w:t>
      </w:r>
      <w:r w:rsidR="00A736FC">
        <w:rPr>
          <w:rFonts w:ascii="Times New Roman" w:eastAsia="標楷體" w:hAnsi="Times New Roman" w:cs="Times New Roman" w:hint="eastAsia"/>
          <w:color w:val="000000"/>
          <w:sz w:val="28"/>
          <w:szCs w:val="28"/>
          <w:lang w:eastAsia="zh-TW"/>
        </w:rPr>
        <w:t>四</w:t>
      </w:r>
      <w:r w:rsidRPr="00E114FB">
        <w:rPr>
          <w:rFonts w:ascii="Times New Roman" w:eastAsia="標楷體" w:hAnsi="Times New Roman" w:cs="Times New Roman"/>
          <w:sz w:val="28"/>
          <w:szCs w:val="28"/>
          <w:lang w:eastAsia="zh-TW"/>
        </w:rPr>
        <w:t>），報名時隨即審查資格。</w:t>
      </w:r>
    </w:p>
    <w:p w:rsidR="001B0A45" w:rsidRPr="00E114FB" w:rsidRDefault="001B0A45" w:rsidP="001B0A45">
      <w:pPr>
        <w:spacing w:line="400" w:lineRule="exact"/>
        <w:ind w:leftChars="118" w:left="784" w:hangingChars="187" w:hanging="524"/>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二、依序檢附下列相關證明文件正本和影本一份，正本驗後當場退還，影本交由承辦單位收存備查。</w:t>
      </w:r>
    </w:p>
    <w:p w:rsidR="001B0A45" w:rsidRPr="00E114FB" w:rsidRDefault="001B0A45" w:rsidP="001B0A45">
      <w:pPr>
        <w:spacing w:line="400" w:lineRule="exact"/>
        <w:ind w:leftChars="300" w:left="940" w:hangingChars="100" w:hanging="2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1</w:t>
      </w:r>
      <w:r w:rsidRPr="00E114FB">
        <w:rPr>
          <w:rFonts w:ascii="Times New Roman" w:eastAsia="標楷體" w:hAnsi="Times New Roman" w:cs="Times New Roman"/>
          <w:sz w:val="28"/>
          <w:szCs w:val="28"/>
          <w:lang w:eastAsia="zh-TW"/>
        </w:rPr>
        <w:t>）國民身分證（影印本貼至報名表背面）</w:t>
      </w:r>
    </w:p>
    <w:p w:rsidR="001B0A45" w:rsidRPr="00E114FB" w:rsidRDefault="001B0A45" w:rsidP="001B0A45">
      <w:pPr>
        <w:spacing w:line="400" w:lineRule="exact"/>
        <w:ind w:leftChars="300" w:left="1220" w:hangingChars="200" w:hanging="5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2</w:t>
      </w:r>
      <w:r w:rsidRPr="00E114FB">
        <w:rPr>
          <w:rFonts w:ascii="Times New Roman" w:eastAsia="標楷體" w:hAnsi="Times New Roman" w:cs="Times New Roman"/>
          <w:sz w:val="28"/>
          <w:szCs w:val="28"/>
          <w:lang w:eastAsia="zh-TW"/>
        </w:rPr>
        <w:t>）行政院客家委員會中高級客家語能力認證證書、教育部臺灣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考試中高級證書獲教育部承認之相關機構辦理之考試等同</w:t>
      </w:r>
      <w:r w:rsidRPr="00E114FB">
        <w:rPr>
          <w:rFonts w:ascii="Times New Roman" w:eastAsia="標楷體" w:hAnsi="Times New Roman" w:cs="Times New Roman"/>
          <w:sz w:val="28"/>
          <w:szCs w:val="28"/>
          <w:lang w:eastAsia="zh-TW"/>
        </w:rPr>
        <w:lastRenderedPageBreak/>
        <w:t>教育部中高級以上者。</w:t>
      </w:r>
    </w:p>
    <w:p w:rsidR="001B0A45" w:rsidRPr="00E114FB" w:rsidRDefault="001B0A45" w:rsidP="001B0A45">
      <w:p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捌、培訓時間和地點：</w:t>
      </w:r>
    </w:p>
    <w:p w:rsidR="001B0A45" w:rsidRPr="006D46D5" w:rsidRDefault="001B0A45"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一、培訓時間：</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 xml:space="preserve"> 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15</w:t>
      </w:r>
      <w:r w:rsidRPr="006D46D5">
        <w:rPr>
          <w:rFonts w:ascii="Times New Roman" w:eastAsia="標楷體" w:hAnsi="Times New Roman" w:cs="Times New Roman"/>
          <w:color w:val="000000" w:themeColor="text1"/>
          <w:sz w:val="28"/>
          <w:szCs w:val="28"/>
          <w:lang w:eastAsia="zh-TW"/>
        </w:rPr>
        <w:t>日至</w:t>
      </w:r>
      <w:r w:rsidR="00A736FC">
        <w:rPr>
          <w:rFonts w:ascii="Times New Roman" w:eastAsia="標楷體" w:hAnsi="Times New Roman" w:cs="Times New Roman"/>
          <w:color w:val="000000" w:themeColor="text1"/>
          <w:sz w:val="28"/>
          <w:szCs w:val="28"/>
          <w:lang w:eastAsia="zh-TW"/>
        </w:rPr>
        <w:t>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19</w:t>
      </w:r>
      <w:r w:rsidRPr="006D46D5">
        <w:rPr>
          <w:rFonts w:ascii="Times New Roman" w:eastAsia="標楷體" w:hAnsi="Times New Roman" w:cs="Times New Roman"/>
          <w:color w:val="000000" w:themeColor="text1"/>
          <w:sz w:val="28"/>
          <w:szCs w:val="28"/>
          <w:lang w:eastAsia="zh-TW"/>
        </w:rPr>
        <w:t>日，共</w:t>
      </w:r>
      <w:r w:rsidRPr="006D46D5">
        <w:rPr>
          <w:rFonts w:ascii="Times New Roman" w:eastAsia="標楷體" w:hAnsi="Times New Roman" w:cs="Times New Roman"/>
          <w:color w:val="000000" w:themeColor="text1"/>
          <w:sz w:val="28"/>
          <w:szCs w:val="28"/>
          <w:lang w:eastAsia="zh-TW"/>
        </w:rPr>
        <w:t>5</w:t>
      </w:r>
      <w:r w:rsidRPr="006D46D5">
        <w:rPr>
          <w:rFonts w:ascii="Times New Roman" w:eastAsia="標楷體" w:hAnsi="Times New Roman" w:cs="Times New Roman"/>
          <w:color w:val="000000" w:themeColor="text1"/>
          <w:sz w:val="28"/>
          <w:szCs w:val="28"/>
          <w:lang w:eastAsia="zh-TW"/>
        </w:rPr>
        <w:t>天</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每日</w:t>
      </w:r>
      <w:r w:rsidR="00A736FC">
        <w:rPr>
          <w:rFonts w:ascii="Times New Roman" w:eastAsia="標楷體" w:hAnsi="Times New Roman" w:cs="Times New Roman" w:hint="eastAsia"/>
          <w:color w:val="000000" w:themeColor="text1"/>
          <w:sz w:val="28"/>
          <w:szCs w:val="28"/>
          <w:lang w:eastAsia="zh-TW"/>
        </w:rPr>
        <w:t xml:space="preserve"> </w:t>
      </w:r>
      <w:r w:rsidR="00A736FC">
        <w:rPr>
          <w:rFonts w:ascii="Times New Roman" w:eastAsia="標楷體" w:hAnsi="Times New Roman" w:cs="Times New Roman"/>
          <w:color w:val="000000" w:themeColor="text1"/>
          <w:sz w:val="28"/>
          <w:szCs w:val="28"/>
          <w:lang w:eastAsia="zh-TW"/>
        </w:rPr>
        <w:t>9:00~12:00</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color w:val="000000" w:themeColor="text1"/>
          <w:sz w:val="28"/>
          <w:szCs w:val="28"/>
          <w:lang w:eastAsia="zh-TW"/>
        </w:rPr>
        <w:t>13:30~17:30</w:t>
      </w:r>
      <w:r w:rsidRPr="006D46D5">
        <w:rPr>
          <w:rFonts w:ascii="Times New Roman" w:eastAsia="標楷體" w:hAnsi="Times New Roman" w:cs="Times New Roman"/>
          <w:color w:val="000000" w:themeColor="text1"/>
          <w:sz w:val="28"/>
          <w:szCs w:val="28"/>
          <w:lang w:eastAsia="zh-TW"/>
        </w:rPr>
        <w:t>。</w:t>
      </w:r>
    </w:p>
    <w:p w:rsidR="001B0A45" w:rsidRPr="006D46D5" w:rsidRDefault="008A1D7D"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二</w:t>
      </w:r>
      <w:r w:rsidR="001B0A45" w:rsidRPr="006D46D5">
        <w:rPr>
          <w:rFonts w:ascii="Times New Roman" w:eastAsia="標楷體" w:hAnsi="Times New Roman" w:cs="Times New Roman"/>
          <w:color w:val="000000" w:themeColor="text1"/>
          <w:sz w:val="28"/>
          <w:szCs w:val="28"/>
          <w:lang w:eastAsia="zh-TW"/>
        </w:rPr>
        <w:t>、培訓地點：</w:t>
      </w:r>
      <w:r w:rsidRPr="006D46D5">
        <w:rPr>
          <w:rFonts w:ascii="Times New Roman" w:eastAsia="標楷體" w:hAnsi="Times New Roman" w:cs="Times New Roman"/>
          <w:color w:val="000000" w:themeColor="text1"/>
          <w:sz w:val="28"/>
          <w:szCs w:val="28"/>
          <w:lang w:eastAsia="zh-TW"/>
        </w:rPr>
        <w:t>國</w:t>
      </w:r>
      <w:r w:rsidR="001B0A45" w:rsidRPr="006D46D5">
        <w:rPr>
          <w:rFonts w:ascii="Times New Roman" w:eastAsia="標楷體" w:hAnsi="Times New Roman" w:cs="Times New Roman"/>
          <w:color w:val="000000" w:themeColor="text1"/>
          <w:sz w:val="28"/>
          <w:szCs w:val="28"/>
          <w:lang w:eastAsia="zh-TW"/>
        </w:rPr>
        <w:t>清華大學南大校區</w:t>
      </w:r>
      <w:r w:rsidR="00A736FC">
        <w:rPr>
          <w:rFonts w:ascii="Times New Roman" w:eastAsia="標楷體" w:hAnsi="Times New Roman" w:cs="Times New Roman" w:hint="eastAsia"/>
          <w:color w:val="000000" w:themeColor="text1"/>
          <w:sz w:val="28"/>
          <w:szCs w:val="28"/>
          <w:lang w:eastAsia="zh-TW"/>
        </w:rPr>
        <w:t>第二會議室</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推廣教育大樓語言教室</w:t>
      </w:r>
      <w:r w:rsidR="00A736FC">
        <w:rPr>
          <w:rFonts w:ascii="新細明體" w:eastAsia="新細明體" w:hAnsi="新細明體" w:cs="Times New Roman" w:hint="eastAsia"/>
          <w:color w:val="000000" w:themeColor="text1"/>
          <w:sz w:val="28"/>
          <w:szCs w:val="28"/>
          <w:lang w:eastAsia="zh-TW"/>
        </w:rPr>
        <w:t>。</w:t>
      </w:r>
    </w:p>
    <w:p w:rsidR="001B0A45" w:rsidRPr="006D46D5" w:rsidRDefault="001B0A45" w:rsidP="008A1D7D">
      <w:pPr>
        <w:tabs>
          <w:tab w:val="left" w:pos="540"/>
          <w:tab w:val="left" w:pos="851"/>
        </w:tabs>
        <w:spacing w:line="400" w:lineRule="exact"/>
        <w:rPr>
          <w:rFonts w:ascii="Times New Roman" w:eastAsia="標楷體" w:hAnsi="Times New Roman" w:cs="Times New Roman"/>
          <w:b/>
          <w:color w:val="000000" w:themeColor="text1"/>
          <w:sz w:val="28"/>
          <w:szCs w:val="28"/>
          <w:lang w:eastAsia="zh-TW"/>
        </w:rPr>
      </w:pPr>
      <w:r w:rsidRPr="006D46D5">
        <w:rPr>
          <w:rFonts w:ascii="Times New Roman" w:eastAsia="標楷體" w:hAnsi="Times New Roman" w:cs="Times New Roman"/>
          <w:b/>
          <w:color w:val="000000" w:themeColor="text1"/>
          <w:sz w:val="28"/>
          <w:szCs w:val="28"/>
          <w:lang w:eastAsia="zh-TW"/>
        </w:rPr>
        <w:t>玖、筆試時間、地點、標準：</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參加筆試資格</w:t>
      </w:r>
      <w:r w:rsidRPr="00190EAC">
        <w:rPr>
          <w:rFonts w:ascii="Times New Roman" w:eastAsia="標楷體" w:hAnsi="Times New Roman" w:cs="Times New Roman" w:hint="eastAsia"/>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五天上課培訓期間全勤且</w:t>
      </w:r>
      <w:r w:rsidR="00737294">
        <w:rPr>
          <w:rFonts w:ascii="Times New Roman" w:eastAsia="標楷體" w:hAnsi="Times New Roman" w:cs="Times New Roman" w:hint="eastAsia"/>
          <w:color w:val="000000" w:themeColor="text1"/>
          <w:sz w:val="28"/>
          <w:szCs w:val="28"/>
          <w:lang w:eastAsia="zh-TW"/>
        </w:rPr>
        <w:t>積極投入研習</w:t>
      </w:r>
      <w:r>
        <w:rPr>
          <w:rFonts w:ascii="Times New Roman" w:eastAsia="標楷體" w:hAnsi="Times New Roman" w:cs="Times New Roman" w:hint="eastAsia"/>
          <w:color w:val="000000" w:themeColor="text1"/>
          <w:sz w:val="28"/>
          <w:szCs w:val="28"/>
          <w:lang w:eastAsia="zh-TW"/>
        </w:rPr>
        <w:t>者</w:t>
      </w:r>
      <w:r w:rsidRPr="00190EAC">
        <w:rPr>
          <w:rFonts w:ascii="Times New Roman" w:eastAsia="標楷體" w:hAnsi="Times New Roman" w:cs="Times New Roman" w:hint="eastAsia"/>
          <w:color w:val="000000" w:themeColor="text1"/>
          <w:sz w:val="28"/>
          <w:szCs w:val="28"/>
          <w:lang w:eastAsia="zh-TW"/>
        </w:rPr>
        <w:t>。</w:t>
      </w:r>
    </w:p>
    <w:p w:rsid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筆試時間：</w:t>
      </w:r>
      <w:r w:rsidRPr="00190EAC">
        <w:rPr>
          <w:rFonts w:ascii="Times New Roman" w:eastAsia="標楷體" w:hAnsi="Times New Roman" w:cs="Times New Roman" w:hint="eastAsia"/>
          <w:color w:val="000000" w:themeColor="text1"/>
          <w:sz w:val="28"/>
          <w:szCs w:val="28"/>
          <w:lang w:eastAsia="zh-TW"/>
        </w:rPr>
        <w:t>109</w:t>
      </w:r>
      <w:r w:rsidRPr="00190EAC">
        <w:rPr>
          <w:rFonts w:ascii="Times New Roman" w:eastAsia="標楷體" w:hAnsi="Times New Roman" w:cs="Times New Roman" w:hint="eastAsia"/>
          <w:color w:val="000000" w:themeColor="text1"/>
          <w:sz w:val="28"/>
          <w:szCs w:val="28"/>
          <w:lang w:eastAsia="zh-TW"/>
        </w:rPr>
        <w:t>年</w:t>
      </w:r>
      <w:r w:rsidRPr="00190EAC">
        <w:rPr>
          <w:rFonts w:ascii="Times New Roman" w:eastAsia="標楷體" w:hAnsi="Times New Roman" w:cs="Times New Roman" w:hint="eastAsia"/>
          <w:color w:val="000000" w:themeColor="text1"/>
          <w:sz w:val="28"/>
          <w:szCs w:val="28"/>
          <w:lang w:eastAsia="zh-TW"/>
        </w:rPr>
        <w:t xml:space="preserve"> 7</w:t>
      </w:r>
      <w:r w:rsidRPr="00190EAC">
        <w:rPr>
          <w:rFonts w:ascii="Times New Roman" w:eastAsia="標楷體" w:hAnsi="Times New Roman" w:cs="Times New Roman" w:hint="eastAsia"/>
          <w:color w:val="000000" w:themeColor="text1"/>
          <w:sz w:val="28"/>
          <w:szCs w:val="28"/>
          <w:lang w:eastAsia="zh-TW"/>
        </w:rPr>
        <w:t>月</w:t>
      </w:r>
      <w:r w:rsidRPr="00190EAC">
        <w:rPr>
          <w:rFonts w:ascii="Times New Roman" w:eastAsia="標楷體" w:hAnsi="Times New Roman" w:cs="Times New Roman" w:hint="eastAsia"/>
          <w:color w:val="000000" w:themeColor="text1"/>
          <w:sz w:val="28"/>
          <w:szCs w:val="28"/>
          <w:lang w:eastAsia="zh-TW"/>
        </w:rPr>
        <w:t>19</w:t>
      </w:r>
      <w:r w:rsidRPr="00190EAC">
        <w:rPr>
          <w:rFonts w:ascii="Times New Roman" w:eastAsia="標楷體" w:hAnsi="Times New Roman" w:cs="Times New Roman" w:hint="eastAsia"/>
          <w:color w:val="000000" w:themeColor="text1"/>
          <w:sz w:val="28"/>
          <w:szCs w:val="28"/>
          <w:lang w:eastAsia="zh-TW"/>
        </w:rPr>
        <w:t>日（星期日）</w:t>
      </w:r>
      <w:r w:rsidRPr="00190EAC">
        <w:rPr>
          <w:rFonts w:ascii="Times New Roman" w:eastAsia="標楷體" w:hAnsi="Times New Roman" w:cs="Times New Roman" w:hint="eastAsia"/>
          <w:color w:val="000000" w:themeColor="text1"/>
          <w:sz w:val="28"/>
          <w:szCs w:val="28"/>
          <w:lang w:eastAsia="zh-TW"/>
        </w:rPr>
        <w:t>17:30~18:20</w:t>
      </w:r>
      <w:r w:rsidRPr="00190EAC">
        <w:rPr>
          <w:rFonts w:ascii="Times New Roman" w:eastAsia="標楷體" w:hAnsi="Times New Roman" w:cs="Times New Roman" w:hint="eastAsia"/>
          <w:color w:val="000000" w:themeColor="text1"/>
          <w:sz w:val="28"/>
          <w:szCs w:val="28"/>
          <w:lang w:eastAsia="zh-TW"/>
        </w:rPr>
        <w:t>，筆試結果於翌日公</w:t>
      </w:r>
      <w:r w:rsidRPr="00190EAC">
        <w:rPr>
          <w:rFonts w:ascii="Times New Roman" w:eastAsia="標楷體" w:hAnsi="Times New Roman" w:cs="Times New Roman" w:hint="eastAsia"/>
          <w:color w:val="000000" w:themeColor="text1"/>
          <w:sz w:val="28"/>
          <w:szCs w:val="28"/>
          <w:lang w:eastAsia="zh-TW"/>
        </w:rPr>
        <w:t xml:space="preserve"> </w:t>
      </w:r>
      <w:r w:rsidRPr="00190EAC">
        <w:rPr>
          <w:rFonts w:ascii="Times New Roman" w:eastAsia="標楷體" w:hAnsi="Times New Roman" w:cs="Times New Roman" w:hint="eastAsia"/>
          <w:color w:val="000000" w:themeColor="text1"/>
          <w:sz w:val="28"/>
          <w:szCs w:val="28"/>
          <w:lang w:eastAsia="zh-TW"/>
        </w:rPr>
        <w:t>布於新竹市政府教育處及網站。</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筆試地點：清華大學南大校區</w:t>
      </w:r>
      <w:r w:rsidR="00F15284">
        <w:rPr>
          <w:rFonts w:ascii="Times New Roman" w:eastAsia="標楷體" w:hAnsi="Times New Roman" w:cs="Times New Roman" w:hint="eastAsia"/>
          <w:color w:val="000000" w:themeColor="text1"/>
          <w:sz w:val="28"/>
          <w:szCs w:val="28"/>
          <w:lang w:eastAsia="zh-TW"/>
        </w:rPr>
        <w:t xml:space="preserve"> (</w:t>
      </w:r>
      <w:r w:rsidR="00F15284">
        <w:rPr>
          <w:rFonts w:ascii="Times New Roman" w:eastAsia="標楷體" w:hAnsi="Times New Roman" w:cs="Times New Roman" w:hint="eastAsia"/>
          <w:color w:val="000000" w:themeColor="text1"/>
          <w:sz w:val="28"/>
          <w:szCs w:val="28"/>
          <w:lang w:eastAsia="zh-TW"/>
        </w:rPr>
        <w:t>詳細地點另行公告</w:t>
      </w:r>
      <w:r w:rsidR="00F15284">
        <w:rPr>
          <w:rFonts w:ascii="Times New Roman" w:eastAsia="標楷體" w:hAnsi="Times New Roman" w:cs="Times New Roman" w:hint="eastAsia"/>
          <w:color w:val="000000" w:themeColor="text1"/>
          <w:sz w:val="28"/>
          <w:szCs w:val="28"/>
          <w:lang w:eastAsia="zh-TW"/>
        </w:rPr>
        <w:t>)</w:t>
      </w:r>
    </w:p>
    <w:p w:rsidR="00190EAC" w:rsidRPr="00190EAC" w:rsidRDefault="00190EAC" w:rsidP="00410C22">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筆試標準：</w:t>
      </w:r>
      <w:r w:rsidR="00410C22" w:rsidRPr="00410C22">
        <w:rPr>
          <w:rFonts w:ascii="Times New Roman" w:eastAsia="標楷體" w:hAnsi="Times New Roman" w:cs="Times New Roman" w:hint="eastAsia"/>
          <w:color w:val="000000" w:themeColor="text1"/>
          <w:sz w:val="28"/>
          <w:szCs w:val="28"/>
          <w:lang w:eastAsia="zh-TW"/>
        </w:rPr>
        <w:t>80</w:t>
      </w:r>
      <w:r w:rsidR="00410C22" w:rsidRPr="00410C22">
        <w:rPr>
          <w:rFonts w:ascii="Times New Roman" w:eastAsia="標楷體" w:hAnsi="Times New Roman" w:cs="Times New Roman" w:hint="eastAsia"/>
          <w:color w:val="000000" w:themeColor="text1"/>
          <w:sz w:val="28"/>
          <w:szCs w:val="28"/>
          <w:lang w:eastAsia="zh-TW"/>
        </w:rPr>
        <w:t>分為及格。</w:t>
      </w:r>
      <w:r w:rsidRPr="00190EAC">
        <w:rPr>
          <w:rFonts w:ascii="Times New Roman" w:eastAsia="標楷體" w:hAnsi="Times New Roman" w:cs="Times New Roman" w:hint="eastAsia"/>
          <w:color w:val="000000" w:themeColor="text1"/>
          <w:sz w:val="28"/>
          <w:szCs w:val="28"/>
          <w:lang w:eastAsia="zh-TW"/>
        </w:rPr>
        <w:t>考試題目及答案由</w:t>
      </w:r>
      <w:r w:rsidR="00410C22">
        <w:rPr>
          <w:rFonts w:ascii="Times New Roman" w:eastAsia="標楷體" w:hAnsi="Times New Roman" w:cs="Times New Roman" w:hint="eastAsia"/>
          <w:color w:val="000000" w:themeColor="text1"/>
          <w:sz w:val="28"/>
          <w:szCs w:val="28"/>
          <w:lang w:eastAsia="zh-TW"/>
        </w:rPr>
        <w:t>本研習每一堂課</w:t>
      </w:r>
      <w:r w:rsidRPr="00190EAC">
        <w:rPr>
          <w:rFonts w:ascii="Times New Roman" w:eastAsia="標楷體" w:hAnsi="Times New Roman" w:cs="Times New Roman" w:hint="eastAsia"/>
          <w:color w:val="000000" w:themeColor="text1"/>
          <w:sz w:val="28"/>
          <w:szCs w:val="28"/>
          <w:lang w:eastAsia="zh-TW"/>
        </w:rPr>
        <w:t>講師</w:t>
      </w:r>
      <w:r w:rsidR="00410C22">
        <w:rPr>
          <w:rFonts w:ascii="Times New Roman" w:eastAsia="標楷體" w:hAnsi="Times New Roman" w:cs="Times New Roman" w:hint="eastAsia"/>
          <w:color w:val="000000" w:themeColor="text1"/>
          <w:sz w:val="28"/>
          <w:szCs w:val="28"/>
          <w:lang w:eastAsia="zh-TW"/>
        </w:rPr>
        <w:t>共同研擬，評量試題範圍為</w:t>
      </w:r>
      <w:r w:rsidRPr="00190EAC">
        <w:rPr>
          <w:rFonts w:ascii="Times New Roman" w:eastAsia="標楷體" w:hAnsi="Times New Roman" w:cs="Times New Roman" w:hint="eastAsia"/>
          <w:color w:val="000000" w:themeColor="text1"/>
          <w:sz w:val="28"/>
          <w:szCs w:val="28"/>
          <w:lang w:eastAsia="zh-TW"/>
        </w:rPr>
        <w:t>上課內容</w:t>
      </w:r>
      <w:r w:rsidR="00410C22">
        <w:rPr>
          <w:rFonts w:ascii="新細明體" w:eastAsia="新細明體" w:hAnsi="新細明體" w:cs="Times New Roman" w:hint="eastAsia"/>
          <w:color w:val="000000" w:themeColor="text1"/>
          <w:sz w:val="28"/>
          <w:szCs w:val="28"/>
          <w:lang w:eastAsia="zh-TW"/>
        </w:rPr>
        <w:t>。</w:t>
      </w:r>
      <w:r w:rsidR="00410C22" w:rsidRPr="00190EAC">
        <w:rPr>
          <w:rFonts w:ascii="Times New Roman" w:eastAsia="標楷體" w:hAnsi="Times New Roman" w:cs="Times New Roman" w:hint="eastAsia"/>
          <w:color w:val="000000" w:themeColor="text1"/>
          <w:sz w:val="28"/>
          <w:szCs w:val="28"/>
          <w:lang w:eastAsia="zh-TW"/>
        </w:rPr>
        <w:t xml:space="preserve"> </w:t>
      </w:r>
    </w:p>
    <w:p w:rsidR="001B0A45" w:rsidRPr="00E114FB" w:rsidRDefault="001B0A45" w:rsidP="001B0A45">
      <w:pPr>
        <w:tabs>
          <w:tab w:val="left" w:pos="540"/>
        </w:tabs>
        <w:spacing w:line="400" w:lineRule="exac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拾、注意事項：</w:t>
      </w:r>
    </w:p>
    <w:p w:rsidR="001B0A45" w:rsidRPr="00E114FB" w:rsidRDefault="00190EAC" w:rsidP="00190EAC">
      <w:pPr>
        <w:tabs>
          <w:tab w:val="left" w:pos="260"/>
        </w:tabs>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一、請假者不發證</w:t>
      </w:r>
      <w:r>
        <w:rPr>
          <w:rFonts w:ascii="Times New Roman" w:eastAsia="標楷體" w:hAnsi="Times New Roman" w:cs="Times New Roman" w:hint="eastAsia"/>
          <w:sz w:val="28"/>
          <w:szCs w:val="28"/>
          <w:lang w:eastAsia="zh-TW"/>
        </w:rPr>
        <w:t>書</w:t>
      </w:r>
      <w:r>
        <w:rPr>
          <w:rFonts w:ascii="新細明體" w:eastAsia="新細明體" w:hAnsi="新細明體" w:cs="Times New Roman" w:hint="eastAsia"/>
          <w:sz w:val="28"/>
          <w:szCs w:val="28"/>
          <w:lang w:eastAsia="zh-TW"/>
        </w:rPr>
        <w:t>，</w:t>
      </w:r>
      <w:r w:rsidR="001B0A45" w:rsidRPr="00E114FB">
        <w:rPr>
          <w:rFonts w:ascii="Times New Roman" w:eastAsia="標楷體" w:hAnsi="Times New Roman" w:cs="Times New Roman"/>
          <w:sz w:val="28"/>
          <w:szCs w:val="28"/>
          <w:lang w:eastAsia="zh-TW"/>
        </w:rPr>
        <w:t>只取得研習時數。</w:t>
      </w:r>
    </w:p>
    <w:p w:rsidR="001B0A45" w:rsidRPr="00E114FB" w:rsidRDefault="001B0A45" w:rsidP="001B0A45">
      <w:pPr>
        <w:tabs>
          <w:tab w:val="left" w:pos="540"/>
        </w:tabs>
        <w:spacing w:line="400" w:lineRule="exact"/>
        <w:ind w:leftChars="118" w:left="921" w:hangingChars="236" w:hanging="6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二、通過本次認證者納入新竹市政府教育處本土語言教學支援工作人員人力資源庫。</w:t>
      </w:r>
    </w:p>
    <w:p w:rsidR="001B0A45" w:rsidRPr="00E114FB"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三、日後教學支援工作人員之教學績效，應受相關單位之教學評鑑及檢核。</w:t>
      </w:r>
    </w:p>
    <w:p w:rsidR="001B0A45"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四、本研習相關訊息請參閱：新竹市政府教育網</w:t>
      </w:r>
      <w:r w:rsidR="00190EAC">
        <w:rPr>
          <w:rFonts w:ascii="Times New Roman" w:eastAsia="標楷體" w:hAnsi="Times New Roman" w:cs="Times New Roman" w:hint="eastAsia"/>
          <w:sz w:val="28"/>
          <w:szCs w:val="28"/>
          <w:lang w:eastAsia="zh-TW"/>
        </w:rPr>
        <w:t xml:space="preserve"> </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研習護照</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w:t>
      </w:r>
    </w:p>
    <w:p w:rsidR="00190EAC" w:rsidRDefault="00190EAC"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190EAC">
        <w:rPr>
          <w:rFonts w:ascii="Times New Roman" w:eastAsia="標楷體" w:hAnsi="Times New Roman" w:cs="Times New Roman" w:hint="eastAsia"/>
          <w:sz w:val="28"/>
          <w:szCs w:val="28"/>
          <w:lang w:eastAsia="zh-TW"/>
        </w:rPr>
        <w:t>五、有意報名之學員請先上網填寫表單</w:t>
      </w:r>
      <w:r w:rsidR="00A17D3C" w:rsidRPr="00A17D3C">
        <w:rPr>
          <w:rFonts w:ascii="Times New Roman" w:eastAsia="標楷體" w:hAnsi="Times New Roman" w:cs="Times New Roman"/>
          <w:sz w:val="28"/>
          <w:szCs w:val="28"/>
          <w:lang w:eastAsia="zh-TW"/>
        </w:rPr>
        <w:t>https://bit.ly/2Um7UH8</w:t>
      </w:r>
      <w:r w:rsidRPr="00190EAC">
        <w:rPr>
          <w:rFonts w:ascii="Times New Roman" w:eastAsia="標楷體" w:hAnsi="Times New Roman" w:cs="Times New Roman" w:hint="eastAsia"/>
          <w:sz w:val="28"/>
          <w:szCs w:val="28"/>
          <w:lang w:eastAsia="zh-TW"/>
        </w:rPr>
        <w:t>，然後親自</w:t>
      </w:r>
      <w:r w:rsidRPr="00190EAC">
        <w:rPr>
          <w:rFonts w:ascii="Times New Roman" w:eastAsia="標楷體" w:hAnsi="Times New Roman" w:cs="Times New Roman" w:hint="eastAsia"/>
          <w:sz w:val="28"/>
          <w:szCs w:val="28"/>
          <w:lang w:eastAsia="zh-TW"/>
        </w:rPr>
        <w:t>(</w:t>
      </w:r>
      <w:r w:rsidRPr="00190EAC">
        <w:rPr>
          <w:rFonts w:ascii="Times New Roman" w:eastAsia="標楷體" w:hAnsi="Times New Roman" w:cs="Times New Roman" w:hint="eastAsia"/>
          <w:sz w:val="28"/>
          <w:szCs w:val="28"/>
          <w:lang w:eastAsia="zh-TW"/>
        </w:rPr>
        <w:t>或委託</w:t>
      </w:r>
      <w:r w:rsidRPr="00190EAC">
        <w:rPr>
          <w:rFonts w:ascii="Times New Roman" w:eastAsia="標楷體" w:hAnsi="Times New Roman" w:cs="Times New Roman" w:hint="eastAsia"/>
          <w:sz w:val="28"/>
          <w:szCs w:val="28"/>
          <w:lang w:eastAsia="zh-TW"/>
        </w:rPr>
        <w:t xml:space="preserve">) </w:t>
      </w:r>
      <w:r w:rsidRPr="00190EAC">
        <w:rPr>
          <w:rFonts w:ascii="Times New Roman" w:eastAsia="標楷體" w:hAnsi="Times New Roman" w:cs="Times New Roman" w:hint="eastAsia"/>
          <w:sz w:val="28"/>
          <w:szCs w:val="28"/>
          <w:lang w:eastAsia="zh-TW"/>
        </w:rPr>
        <w:t>至現場報名。</w:t>
      </w:r>
    </w:p>
    <w:p w:rsidR="00F15284"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六、報名錄取方式</w:t>
      </w:r>
      <w:r w:rsidR="0027191E">
        <w:rPr>
          <w:rStyle w:val="af5"/>
          <w:rFonts w:ascii="標楷體" w:eastAsia="標楷體" w:hAnsi="標楷體" w:hint="eastAsia"/>
          <w:color w:val="E74C3C"/>
          <w:sz w:val="21"/>
          <w:szCs w:val="21"/>
          <w:shd w:val="clear" w:color="auto" w:fill="FFFF66"/>
          <w:lang w:eastAsia="zh-TW"/>
        </w:rPr>
        <w:t>（正取48名、備取若干名）</w:t>
      </w:r>
      <w:r w:rsidRPr="004C2382">
        <w:rPr>
          <w:rFonts w:ascii="Calibri" w:eastAsia="標楷體" w:hAnsi="Calibri" w:cs="Times New Roman"/>
          <w:sz w:val="28"/>
          <w:szCs w:val="28"/>
          <w:lang w:eastAsia="zh-TW"/>
        </w:rPr>
        <w:t>：以截止報名時間</w:t>
      </w:r>
      <w:r w:rsidRPr="004C2382">
        <w:rPr>
          <w:rFonts w:ascii="Calibri" w:eastAsia="標楷體" w:hAnsi="Calibri" w:cs="Times New Roman"/>
          <w:sz w:val="28"/>
          <w:szCs w:val="28"/>
          <w:lang w:eastAsia="zh-TW"/>
        </w:rPr>
        <w:t xml:space="preserve"> ( 2020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6 </w:t>
      </w:r>
      <w:r w:rsidRPr="004C2382">
        <w:rPr>
          <w:rFonts w:ascii="Calibri" w:eastAsia="標楷體" w:hAnsi="Calibri" w:cs="Times New Roman"/>
          <w:sz w:val="28"/>
          <w:szCs w:val="28"/>
          <w:lang w:eastAsia="zh-TW"/>
        </w:rPr>
        <w:t>月</w:t>
      </w:r>
      <w:r w:rsidRPr="004C2382">
        <w:rPr>
          <w:rFonts w:ascii="Calibri" w:eastAsia="標楷體" w:hAnsi="Calibri" w:cs="Times New Roman"/>
          <w:sz w:val="28"/>
          <w:szCs w:val="28"/>
          <w:lang w:eastAsia="zh-TW"/>
        </w:rPr>
        <w:t xml:space="preserve"> 30 </w:t>
      </w:r>
      <w:r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之前</w:t>
      </w:r>
      <w:r w:rsidR="004C2382">
        <w:rPr>
          <w:rFonts w:ascii="Calibri" w:eastAsia="標楷體" w:hAnsi="Calibri" w:cs="Times New Roman" w:hint="eastAsia"/>
          <w:sz w:val="28"/>
          <w:szCs w:val="28"/>
          <w:lang w:eastAsia="zh-TW"/>
        </w:rPr>
        <w:t xml:space="preserve">) </w:t>
      </w:r>
      <w:r w:rsidR="004C2382">
        <w:rPr>
          <w:rFonts w:ascii="Calibri" w:eastAsia="標楷體" w:hAnsi="Calibri" w:cs="Times New Roman" w:hint="eastAsia"/>
          <w:sz w:val="28"/>
          <w:szCs w:val="28"/>
          <w:lang w:eastAsia="zh-TW"/>
        </w:rPr>
        <w:t>完成現場並完成</w:t>
      </w:r>
      <w:r w:rsidRP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表單填寫</w:t>
      </w:r>
      <w:r w:rsidR="004C2382">
        <w:rPr>
          <w:rFonts w:ascii="Calibri" w:eastAsia="標楷體" w:hAnsi="Calibri" w:cs="Times New Roman"/>
          <w:sz w:val="28"/>
          <w:szCs w:val="28"/>
          <w:lang w:eastAsia="zh-TW"/>
        </w:rPr>
        <w:t>者，依下列</w:t>
      </w:r>
      <w:r w:rsidR="004C2382">
        <w:rPr>
          <w:rFonts w:ascii="Calibri" w:eastAsia="標楷體" w:hAnsi="Calibri" w:cs="Times New Roman" w:hint="eastAsia"/>
          <w:sz w:val="28"/>
          <w:szCs w:val="28"/>
          <w:lang w:eastAsia="zh-TW"/>
        </w:rPr>
        <w:t>五</w:t>
      </w:r>
      <w:r w:rsidRPr="004C2382">
        <w:rPr>
          <w:rFonts w:ascii="Calibri" w:eastAsia="標楷體" w:hAnsi="Calibri" w:cs="Times New Roman"/>
          <w:sz w:val="28"/>
          <w:szCs w:val="28"/>
          <w:lang w:eastAsia="zh-TW"/>
        </w:rPr>
        <w:t>項</w:t>
      </w:r>
      <w:r w:rsidR="004C2382">
        <w:rPr>
          <w:rFonts w:ascii="Calibri" w:eastAsia="標楷體" w:hAnsi="Calibri" w:cs="Times New Roman" w:hint="eastAsia"/>
          <w:sz w:val="28"/>
          <w:szCs w:val="28"/>
          <w:lang w:eastAsia="zh-TW"/>
        </w:rPr>
        <w:t>排序</w:t>
      </w:r>
      <w:r w:rsidRPr="004C2382">
        <w:rPr>
          <w:rFonts w:ascii="Calibri" w:eastAsia="標楷體" w:hAnsi="Calibri" w:cs="Times New Roman"/>
          <w:sz w:val="28"/>
          <w:szCs w:val="28"/>
          <w:lang w:eastAsia="zh-TW"/>
        </w:rPr>
        <w:t>評選條件計算</w:t>
      </w:r>
      <w:r w:rsidR="00E81EE5">
        <w:rPr>
          <w:rFonts w:ascii="Calibri" w:eastAsia="標楷體" w:hAnsi="Calibri" w:cs="Times New Roman" w:hint="eastAsia"/>
          <w:sz w:val="28"/>
          <w:szCs w:val="28"/>
          <w:lang w:eastAsia="zh-TW"/>
        </w:rPr>
        <w:t xml:space="preserve"> (</w:t>
      </w:r>
      <w:r w:rsidR="00E81EE5">
        <w:rPr>
          <w:rFonts w:ascii="Calibri" w:eastAsia="標楷體" w:hAnsi="Calibri" w:cs="Times New Roman" w:hint="eastAsia"/>
          <w:sz w:val="28"/>
          <w:szCs w:val="28"/>
          <w:lang w:eastAsia="zh-TW"/>
        </w:rPr>
        <w:t>評選條件高分者之中</w:t>
      </w:r>
      <w:r w:rsidR="00E81EE5">
        <w:rPr>
          <w:rFonts w:ascii="新細明體" w:eastAsia="新細明體" w:hAnsi="新細明體" w:cs="Times New Roman" w:hint="eastAsia"/>
          <w:sz w:val="28"/>
          <w:szCs w:val="28"/>
          <w:lang w:eastAsia="zh-TW"/>
        </w:rPr>
        <w:t>，</w:t>
      </w:r>
      <w:r w:rsidR="00E81EE5">
        <w:rPr>
          <w:rFonts w:ascii="Calibri" w:eastAsia="標楷體" w:hAnsi="Calibri" w:cs="Times New Roman" w:hint="eastAsia"/>
          <w:sz w:val="28"/>
          <w:szCs w:val="28"/>
          <w:lang w:eastAsia="zh-TW"/>
        </w:rPr>
        <w:t>非本土語言相關研究所畢業或目前就學中者</w:t>
      </w:r>
      <w:r w:rsidR="008B73BF">
        <w:rPr>
          <w:rFonts w:ascii="Calibri" w:eastAsia="標楷體" w:hAnsi="Calibri" w:cs="Times New Roman" w:hint="eastAsia"/>
          <w:sz w:val="28"/>
          <w:szCs w:val="28"/>
          <w:lang w:eastAsia="zh-TW"/>
        </w:rPr>
        <w:t>將</w:t>
      </w:r>
      <w:r w:rsidR="00E81EE5">
        <w:rPr>
          <w:rFonts w:ascii="Calibri" w:eastAsia="標楷體" w:hAnsi="Calibri" w:cs="Times New Roman" w:hint="eastAsia"/>
          <w:sz w:val="28"/>
          <w:szCs w:val="28"/>
          <w:lang w:eastAsia="zh-TW"/>
        </w:rPr>
        <w:t>優先錄取</w:t>
      </w:r>
      <w:r w:rsidR="00E81EE5">
        <w:rPr>
          <w:rFonts w:ascii="Calibri" w:eastAsia="標楷體" w:hAnsi="Calibri" w:cs="Times New Roman" w:hint="eastAsia"/>
          <w:sz w:val="28"/>
          <w:szCs w:val="28"/>
          <w:lang w:eastAsia="zh-TW"/>
        </w:rPr>
        <w:t>)</w:t>
      </w:r>
      <w:r w:rsidRPr="004C2382">
        <w:rPr>
          <w:rFonts w:ascii="Calibri" w:eastAsia="標楷體" w:hAnsi="Calibri" w:cs="Times New Roman"/>
          <w:sz w:val="28"/>
          <w:szCs w:val="28"/>
          <w:lang w:eastAsia="zh-TW"/>
        </w:rPr>
        <w:t>，預定於</w:t>
      </w:r>
      <w:r w:rsidRPr="004C2382">
        <w:rPr>
          <w:rFonts w:ascii="Calibri" w:eastAsia="標楷體" w:hAnsi="Calibri" w:cs="Times New Roman"/>
          <w:sz w:val="28"/>
          <w:szCs w:val="28"/>
          <w:lang w:eastAsia="zh-TW"/>
        </w:rPr>
        <w:t xml:space="preserve">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7 </w:t>
      </w:r>
      <w:r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6</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日</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前於</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國立清華大學</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臺灣語言研究與教學研究所網站公告錄取參加</w:t>
      </w:r>
      <w:r w:rsidR="004C2382">
        <w:rPr>
          <w:rFonts w:ascii="Calibri" w:eastAsia="標楷體" w:hAnsi="Calibri" w:cs="Times New Roman" w:hint="eastAsia"/>
          <w:sz w:val="28"/>
          <w:szCs w:val="28"/>
          <w:lang w:eastAsia="zh-TW"/>
        </w:rPr>
        <w:t>研習之</w:t>
      </w:r>
      <w:r w:rsidR="001F0D6D" w:rsidRPr="004C2382">
        <w:rPr>
          <w:rFonts w:ascii="Calibri" w:eastAsia="標楷體" w:hAnsi="Calibri" w:cs="Times New Roman"/>
          <w:sz w:val="28"/>
          <w:szCs w:val="28"/>
          <w:lang w:eastAsia="zh-TW"/>
        </w:rPr>
        <w:t>學員名單，並寄送行前通知至學員報名時所使用之電子郵件信箱。</w:t>
      </w:r>
      <w:r w:rsidR="004C2382">
        <w:rPr>
          <w:rFonts w:ascii="Calibri" w:eastAsia="標楷體" w:hAnsi="Calibri" w:cs="Times New Roman" w:hint="eastAsia"/>
          <w:sz w:val="28"/>
          <w:szCs w:val="28"/>
          <w:lang w:eastAsia="zh-TW"/>
        </w:rPr>
        <w:t>為避免浪費研習資源</w:t>
      </w:r>
      <w:r w:rsidR="004C2382">
        <w:rPr>
          <w:rFonts w:ascii="新細明體" w:eastAsia="新細明體" w:hAnsi="新細明體" w:cs="Times New Roman" w:hint="eastAsia"/>
          <w:sz w:val="28"/>
          <w:szCs w:val="28"/>
          <w:lang w:eastAsia="zh-TW"/>
        </w:rPr>
        <w:t>，</w:t>
      </w:r>
      <w:r w:rsidR="001F0D6D" w:rsidRPr="004C2382">
        <w:rPr>
          <w:rFonts w:ascii="Calibri" w:eastAsia="標楷體" w:hAnsi="Calibri" w:cs="Times New Roman"/>
          <w:sz w:val="28"/>
          <w:szCs w:val="28"/>
          <w:lang w:eastAsia="zh-TW"/>
        </w:rPr>
        <w:t>公告錄取</w:t>
      </w:r>
      <w:r w:rsidR="004C2382">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之學員請於</w:t>
      </w:r>
      <w:r w:rsidR="001F0D6D" w:rsidRPr="004C2382">
        <w:rPr>
          <w:rFonts w:ascii="Calibri" w:eastAsia="標楷體" w:hAnsi="Calibri" w:cs="Times New Roman"/>
          <w:sz w:val="28"/>
          <w:szCs w:val="28"/>
          <w:lang w:eastAsia="zh-TW"/>
        </w:rPr>
        <w:t xml:space="preserve">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10</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星期五</w:t>
      </w:r>
      <w:r w:rsidR="001F0D6D" w:rsidRPr="004C2382">
        <w:rPr>
          <w:rFonts w:ascii="Calibri" w:eastAsia="標楷體" w:hAnsi="Calibri" w:cs="Times New Roman"/>
          <w:sz w:val="28"/>
          <w:szCs w:val="28"/>
          <w:lang w:eastAsia="zh-TW"/>
        </w:rPr>
        <w:t xml:space="preserve">) 16:00 </w:t>
      </w:r>
      <w:r w:rsidR="004C2382">
        <w:rPr>
          <w:rFonts w:ascii="Calibri" w:eastAsia="標楷體" w:hAnsi="Calibri" w:cs="Times New Roman" w:hint="eastAsia"/>
          <w:sz w:val="28"/>
          <w:szCs w:val="28"/>
          <w:lang w:eastAsia="zh-TW"/>
        </w:rPr>
        <w:t>前</w:t>
      </w:r>
      <w:r w:rsidR="001F0D6D" w:rsidRPr="004C2382">
        <w:rPr>
          <w:rFonts w:ascii="Calibri" w:eastAsia="標楷體" w:hAnsi="Calibri" w:cs="Times New Roman"/>
          <w:sz w:val="28"/>
          <w:szCs w:val="28"/>
          <w:lang w:eastAsia="zh-TW"/>
        </w:rPr>
        <w:t>以電子郵件回覆是否確認參加研習</w:t>
      </w:r>
      <w:r w:rsidR="004C2382">
        <w:rPr>
          <w:rFonts w:ascii="新細明體" w:eastAsia="新細明體" w:hAnsi="新細明體" w:cs="Times New Roman" w:hint="eastAsia"/>
          <w:sz w:val="28"/>
          <w:szCs w:val="28"/>
          <w:lang w:eastAsia="zh-TW"/>
        </w:rPr>
        <w:t>。</w:t>
      </w:r>
      <w:r w:rsidR="004C2382">
        <w:rPr>
          <w:rFonts w:ascii="Calibri" w:eastAsia="標楷體" w:hAnsi="Calibri" w:cs="Times New Roman" w:hint="eastAsia"/>
          <w:sz w:val="28"/>
          <w:szCs w:val="28"/>
          <w:lang w:eastAsia="zh-TW"/>
        </w:rPr>
        <w:t>時限內</w:t>
      </w:r>
      <w:r w:rsidR="001F0D6D" w:rsidRPr="004C2382">
        <w:rPr>
          <w:rFonts w:ascii="Calibri" w:eastAsia="標楷體" w:hAnsi="Calibri" w:cs="Times New Roman"/>
          <w:sz w:val="28"/>
          <w:szCs w:val="28"/>
          <w:lang w:eastAsia="zh-TW"/>
        </w:rPr>
        <w:t>未回覆者之名額將以備取學員遞補，預定於</w:t>
      </w:r>
      <w:r w:rsidR="001F0D6D" w:rsidRPr="004C2382">
        <w:rPr>
          <w:rFonts w:ascii="Calibri" w:eastAsia="標楷體" w:hAnsi="Calibri" w:cs="Times New Roman"/>
          <w:sz w:val="28"/>
          <w:szCs w:val="28"/>
          <w:lang w:eastAsia="zh-TW"/>
        </w:rPr>
        <w:t xml:space="preserve"> 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13 </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xml:space="preserve">) 16:00 </w:t>
      </w:r>
      <w:r w:rsidR="001F0D6D" w:rsidRPr="004C2382">
        <w:rPr>
          <w:rFonts w:ascii="Calibri" w:eastAsia="標楷體" w:hAnsi="Calibri" w:cs="Times New Roman"/>
          <w:sz w:val="28"/>
          <w:szCs w:val="28"/>
          <w:lang w:eastAsia="zh-TW"/>
        </w:rPr>
        <w:t>之前於</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國立清華大學</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臺灣語言研究與教學研究所網站公告遞補錄取</w:t>
      </w:r>
      <w:r w:rsidR="004C2382" w:rsidRPr="004C2382">
        <w:rPr>
          <w:rFonts w:ascii="Calibri" w:eastAsia="標楷體" w:hAnsi="Calibri" w:cs="Times New Roman"/>
          <w:sz w:val="28"/>
          <w:szCs w:val="28"/>
          <w:lang w:eastAsia="zh-TW"/>
        </w:rPr>
        <w:t>之</w:t>
      </w:r>
      <w:r w:rsidR="001F0D6D" w:rsidRPr="004C2382">
        <w:rPr>
          <w:rFonts w:ascii="Calibri" w:eastAsia="標楷體" w:hAnsi="Calibri" w:cs="Times New Roman"/>
          <w:sz w:val="28"/>
          <w:szCs w:val="28"/>
          <w:lang w:eastAsia="zh-TW"/>
        </w:rPr>
        <w:t>學員名單</w:t>
      </w:r>
      <w:r w:rsidR="004C2382" w:rsidRPr="004C2382">
        <w:rPr>
          <w:rFonts w:ascii="Calibri" w:eastAsia="標楷體" w:hAnsi="Calibri" w:cs="Times New Roman"/>
          <w:sz w:val="28"/>
          <w:szCs w:val="28"/>
          <w:lang w:eastAsia="zh-TW"/>
        </w:rPr>
        <w:t>。</w:t>
      </w:r>
      <w:r w:rsidR="004C2382">
        <w:rPr>
          <w:rFonts w:ascii="Calibri" w:eastAsia="標楷體" w:hAnsi="Calibri" w:cs="Times New Roman" w:hint="eastAsia"/>
          <w:sz w:val="28"/>
          <w:szCs w:val="28"/>
          <w:lang w:eastAsia="zh-TW"/>
        </w:rPr>
        <w:t>五</w:t>
      </w:r>
      <w:r w:rsidR="004C2382" w:rsidRPr="004C2382">
        <w:rPr>
          <w:rFonts w:ascii="Calibri" w:eastAsia="標楷體" w:hAnsi="Calibri" w:cs="Times New Roman" w:hint="eastAsia"/>
          <w:sz w:val="28"/>
          <w:szCs w:val="28"/>
          <w:lang w:eastAsia="zh-TW"/>
        </w:rPr>
        <w:t>項</w:t>
      </w:r>
      <w:r w:rsidR="004C2382">
        <w:rPr>
          <w:rFonts w:ascii="Calibri" w:eastAsia="標楷體" w:hAnsi="Calibri" w:cs="Times New Roman" w:hint="eastAsia"/>
          <w:sz w:val="28"/>
          <w:szCs w:val="28"/>
          <w:lang w:eastAsia="zh-TW"/>
        </w:rPr>
        <w:t>排序</w:t>
      </w:r>
      <w:r w:rsidR="004C2382" w:rsidRPr="004C2382">
        <w:rPr>
          <w:rFonts w:ascii="Calibri" w:eastAsia="標楷體" w:hAnsi="Calibri" w:cs="Times New Roman" w:hint="eastAsia"/>
          <w:sz w:val="28"/>
          <w:szCs w:val="28"/>
          <w:lang w:eastAsia="zh-TW"/>
        </w:rPr>
        <w:t>評選條件</w:t>
      </w:r>
      <w:r w:rsidR="004C2382">
        <w:rPr>
          <w:rFonts w:ascii="Calibri" w:eastAsia="標楷體" w:hAnsi="Calibri" w:cs="Times New Roman" w:hint="eastAsia"/>
          <w:sz w:val="28"/>
          <w:szCs w:val="28"/>
          <w:lang w:eastAsia="zh-TW"/>
        </w:rPr>
        <w:t>如下</w:t>
      </w:r>
      <w:r w:rsidR="004C2382">
        <w:rPr>
          <w:rFonts w:ascii="新細明體" w:eastAsia="新細明體" w:hAnsi="新細明體" w:cs="Times New Roman" w:hint="eastAsia"/>
          <w:sz w:val="28"/>
          <w:szCs w:val="28"/>
          <w:lang w:eastAsia="zh-TW"/>
        </w:rPr>
        <w:t>：</w:t>
      </w:r>
    </w:p>
    <w:p w:rsidR="00F15284" w:rsidRPr="004C2382" w:rsidRDefault="00F15284" w:rsidP="001F0D6D">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(1)</w:t>
      </w:r>
      <w:r w:rsidRPr="004C2382">
        <w:rPr>
          <w:rFonts w:ascii="Calibri" w:eastAsia="標楷體" w:hAnsi="Calibri" w:cs="Times New Roman"/>
          <w:sz w:val="28"/>
          <w:szCs w:val="28"/>
          <w:lang w:eastAsia="zh-TW"/>
        </w:rPr>
        <w:tab/>
      </w:r>
      <w:r w:rsidRPr="004C2382">
        <w:rPr>
          <w:rFonts w:ascii="Calibri" w:eastAsia="標楷體" w:hAnsi="Calibri" w:cs="Times New Roman"/>
          <w:sz w:val="28"/>
          <w:szCs w:val="28"/>
          <w:lang w:eastAsia="zh-TW"/>
        </w:rPr>
        <w:t>未領有</w:t>
      </w:r>
      <w:r w:rsidR="001F0D6D" w:rsidRPr="004C2382">
        <w:rPr>
          <w:rFonts w:ascii="Calibri" w:eastAsia="標楷體" w:hAnsi="Calibri" w:cs="Times New Roman"/>
          <w:sz w:val="28"/>
          <w:szCs w:val="28"/>
          <w:lang w:eastAsia="zh-TW"/>
        </w:rPr>
        <w:t>新竹市政府核發之本土語言</w:t>
      </w:r>
      <w:r w:rsidR="00833297">
        <w:rPr>
          <w:rFonts w:ascii="Calibri" w:eastAsia="標楷體" w:hAnsi="Calibri" w:cs="Times New Roman"/>
          <w:sz w:val="28"/>
          <w:szCs w:val="28"/>
          <w:lang w:eastAsia="zh-TW"/>
        </w:rPr>
        <w:t>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Pr="004C2382">
        <w:rPr>
          <w:rFonts w:ascii="Calibri" w:eastAsia="標楷體" w:hAnsi="Calibri" w:cs="Times New Roman"/>
          <w:sz w:val="28"/>
          <w:szCs w:val="28"/>
          <w:lang w:eastAsia="zh-TW"/>
        </w:rPr>
        <w:t>證</w:t>
      </w:r>
      <w:r w:rsidR="001F0D6D" w:rsidRPr="004C2382">
        <w:rPr>
          <w:rFonts w:ascii="Calibri" w:eastAsia="標楷體" w:hAnsi="Calibri" w:cs="Times New Roman"/>
          <w:sz w:val="28"/>
          <w:szCs w:val="28"/>
          <w:lang w:eastAsia="zh-TW"/>
        </w:rPr>
        <w:t>書</w:t>
      </w:r>
      <w:r w:rsidR="004C2382">
        <w:rPr>
          <w:rFonts w:ascii="新細明體" w:eastAsia="新細明體" w:hAnsi="新細明體" w:cs="Times New Roman" w:hint="eastAsia"/>
          <w:sz w:val="28"/>
          <w:szCs w:val="28"/>
          <w:lang w:eastAsia="zh-TW"/>
        </w:rPr>
        <w:t>；</w:t>
      </w:r>
    </w:p>
    <w:p w:rsidR="001F0D6D"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(2)</w:t>
      </w:r>
      <w:r w:rsidRPr="004C2382">
        <w:rPr>
          <w:rFonts w:ascii="Calibri" w:eastAsia="標楷體" w:hAnsi="Calibri" w:cs="Times New Roman"/>
          <w:sz w:val="28"/>
          <w:szCs w:val="28"/>
          <w:lang w:eastAsia="zh-TW"/>
        </w:rPr>
        <w:tab/>
      </w:r>
      <w:r w:rsidR="001F0D6D" w:rsidRPr="004C2382">
        <w:rPr>
          <w:rFonts w:ascii="Calibri" w:eastAsia="標楷體" w:hAnsi="Calibri" w:cs="Times New Roman"/>
          <w:sz w:val="28"/>
          <w:szCs w:val="28"/>
          <w:lang w:eastAsia="zh-TW"/>
        </w:rPr>
        <w:t>未領有其他縣市</w:t>
      </w:r>
      <w:r w:rsidR="00833297">
        <w:rPr>
          <w:rFonts w:ascii="Calibri" w:eastAsia="標楷體" w:hAnsi="Calibri" w:cs="Times New Roman"/>
          <w:sz w:val="28"/>
          <w:szCs w:val="28"/>
          <w:lang w:eastAsia="zh-TW"/>
        </w:rPr>
        <w:t>政府核發之本土語言教支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證</w:t>
      </w:r>
      <w:r w:rsidR="00833297">
        <w:rPr>
          <w:rFonts w:ascii="Calibri" w:eastAsia="標楷體" w:hAnsi="Calibri" w:cs="Times New Roman" w:hint="eastAsia"/>
          <w:sz w:val="28"/>
          <w:szCs w:val="28"/>
          <w:lang w:eastAsia="zh-TW"/>
        </w:rPr>
        <w:t>書</w:t>
      </w:r>
      <w:r w:rsidR="004C2382">
        <w:rPr>
          <w:rFonts w:ascii="新細明體" w:eastAsia="新細明體" w:hAnsi="新細明體" w:cs="Times New Roman" w:hint="eastAsia"/>
          <w:sz w:val="28"/>
          <w:szCs w:val="28"/>
          <w:lang w:eastAsia="zh-TW"/>
        </w:rPr>
        <w:t>；</w:t>
      </w:r>
    </w:p>
    <w:p w:rsidR="00F15284" w:rsidRPr="004C2382" w:rsidRDefault="001F0D6D"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 xml:space="preserve">(3) </w:t>
      </w:r>
      <w:r w:rsidR="00F15284" w:rsidRPr="004C2382">
        <w:rPr>
          <w:rFonts w:ascii="Calibri" w:eastAsia="標楷體" w:hAnsi="Calibri" w:cs="Times New Roman"/>
          <w:sz w:val="28"/>
          <w:szCs w:val="28"/>
          <w:lang w:eastAsia="zh-TW"/>
        </w:rPr>
        <w:t>可以</w:t>
      </w:r>
      <w:r w:rsidRPr="004C2382">
        <w:rPr>
          <w:rFonts w:ascii="Calibri" w:eastAsia="標楷體" w:hAnsi="Calibri" w:cs="Times New Roman"/>
          <w:sz w:val="28"/>
          <w:szCs w:val="28"/>
          <w:lang w:eastAsia="zh-TW"/>
        </w:rPr>
        <w:t>五天全程參與</w:t>
      </w:r>
      <w:r w:rsidR="004C2382">
        <w:rPr>
          <w:rFonts w:ascii="新細明體" w:eastAsia="新細明體" w:hAnsi="新細明體" w:cs="Times New Roman" w:hint="eastAsia"/>
          <w:sz w:val="28"/>
          <w:szCs w:val="28"/>
          <w:lang w:eastAsia="zh-TW"/>
        </w:rPr>
        <w:t>；</w:t>
      </w:r>
    </w:p>
    <w:p w:rsidR="00F15284" w:rsidRPr="004C2382" w:rsidRDefault="0022357C" w:rsidP="00F15284">
      <w:pPr>
        <w:tabs>
          <w:tab w:val="left" w:pos="540"/>
        </w:tabs>
        <w:spacing w:line="400" w:lineRule="exact"/>
        <w:ind w:firstLineChars="118" w:firstLine="330"/>
        <w:rPr>
          <w:rFonts w:ascii="Calibri" w:eastAsia="標楷體" w:hAnsi="Calibri" w:cs="Times New Roman"/>
          <w:sz w:val="28"/>
          <w:szCs w:val="28"/>
          <w:lang w:eastAsia="zh-TW"/>
        </w:rPr>
      </w:pPr>
      <w:r>
        <w:rPr>
          <w:rFonts w:ascii="Calibri" w:eastAsia="標楷體" w:hAnsi="Calibri" w:cs="Times New Roman"/>
          <w:sz w:val="28"/>
          <w:szCs w:val="28"/>
          <w:lang w:eastAsia="zh-TW"/>
        </w:rPr>
        <w:t>(4</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F15284" w:rsidRPr="004C2382">
        <w:rPr>
          <w:rFonts w:ascii="Calibri" w:eastAsia="標楷體" w:hAnsi="Calibri" w:cs="Times New Roman"/>
          <w:sz w:val="28"/>
          <w:szCs w:val="28"/>
          <w:lang w:eastAsia="zh-TW"/>
        </w:rPr>
        <w:t>已有</w:t>
      </w:r>
      <w:r w:rsidR="004C2382">
        <w:rPr>
          <w:rFonts w:ascii="Calibri" w:eastAsia="標楷體" w:hAnsi="Calibri" w:cs="Times New Roman" w:hint="eastAsia"/>
          <w:sz w:val="28"/>
          <w:szCs w:val="28"/>
          <w:lang w:eastAsia="zh-TW"/>
        </w:rPr>
        <w:t>本土語言</w:t>
      </w:r>
      <w:r w:rsidR="004C2382">
        <w:rPr>
          <w:rFonts w:ascii="Calibri" w:eastAsia="標楷體" w:hAnsi="Calibri" w:cs="Times New Roman"/>
          <w:sz w:val="28"/>
          <w:szCs w:val="28"/>
          <w:lang w:eastAsia="zh-TW"/>
        </w:rPr>
        <w:t>教學經</w:t>
      </w:r>
      <w:r w:rsidR="004C2382">
        <w:rPr>
          <w:rFonts w:ascii="Calibri" w:eastAsia="標楷體" w:hAnsi="Calibri" w:cs="Times New Roman" w:hint="eastAsia"/>
          <w:sz w:val="28"/>
          <w:szCs w:val="28"/>
          <w:lang w:eastAsia="zh-TW"/>
        </w:rPr>
        <w:t>驗</w:t>
      </w:r>
      <w:r w:rsidR="004C2382">
        <w:rPr>
          <w:rFonts w:ascii="新細明體" w:eastAsia="新細明體" w:hAnsi="新細明體" w:cs="Times New Roman" w:hint="eastAsia"/>
          <w:sz w:val="28"/>
          <w:szCs w:val="28"/>
          <w:lang w:eastAsia="zh-TW"/>
        </w:rPr>
        <w:t>；</w:t>
      </w:r>
    </w:p>
    <w:p w:rsidR="00F15284" w:rsidRDefault="0022357C" w:rsidP="00F15284">
      <w:pPr>
        <w:tabs>
          <w:tab w:val="left" w:pos="540"/>
        </w:tabs>
        <w:spacing w:line="400" w:lineRule="exact"/>
        <w:ind w:firstLineChars="118" w:firstLine="330"/>
        <w:rPr>
          <w:rFonts w:ascii="新細明體" w:eastAsia="新細明體" w:hAnsi="新細明體" w:cs="Times New Roman"/>
          <w:sz w:val="28"/>
          <w:szCs w:val="28"/>
          <w:lang w:eastAsia="zh-TW"/>
        </w:rPr>
      </w:pPr>
      <w:r>
        <w:rPr>
          <w:rFonts w:ascii="Calibri" w:eastAsia="標楷體" w:hAnsi="Calibri" w:cs="Times New Roman"/>
          <w:sz w:val="28"/>
          <w:szCs w:val="28"/>
          <w:lang w:eastAsia="zh-TW"/>
        </w:rPr>
        <w:t>(5</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時間</w:t>
      </w:r>
      <w:r w:rsidR="004C2382">
        <w:rPr>
          <w:rFonts w:ascii="Calibri" w:eastAsia="標楷體" w:hAnsi="Calibri" w:cs="Times New Roman"/>
          <w:sz w:val="28"/>
          <w:szCs w:val="28"/>
          <w:lang w:eastAsia="zh-TW"/>
        </w:rPr>
        <w:t>先後</w:t>
      </w:r>
      <w:r w:rsidR="004C2382">
        <w:rPr>
          <w:rFonts w:ascii="新細明體" w:eastAsia="新細明體" w:hAnsi="新細明體" w:cs="Times New Roman" w:hint="eastAsia"/>
          <w:sz w:val="28"/>
          <w:szCs w:val="28"/>
          <w:lang w:eastAsia="zh-TW"/>
        </w:rPr>
        <w:t>。</w:t>
      </w:r>
    </w:p>
    <w:p w:rsidR="00CD41C0" w:rsidRPr="00CD41C0" w:rsidRDefault="00CD41C0" w:rsidP="00CD41C0">
      <w:pPr>
        <w:tabs>
          <w:tab w:val="left" w:pos="540"/>
        </w:tabs>
        <w:spacing w:line="400" w:lineRule="exact"/>
        <w:ind w:firstLineChars="118" w:firstLine="330"/>
        <w:rPr>
          <w:rFonts w:ascii="標楷體" w:eastAsia="標楷體" w:hAnsi="標楷體" w:cs="Times New Roman"/>
          <w:sz w:val="28"/>
          <w:szCs w:val="28"/>
          <w:lang w:eastAsia="zh-TW"/>
        </w:rPr>
      </w:pPr>
      <w:r w:rsidRPr="00CD41C0">
        <w:rPr>
          <w:rFonts w:ascii="標楷體" w:eastAsia="標楷體" w:hAnsi="標楷體" w:cs="Times New Roman" w:hint="eastAsia"/>
          <w:sz w:val="28"/>
          <w:szCs w:val="28"/>
          <w:lang w:eastAsia="zh-TW"/>
        </w:rPr>
        <w:t xml:space="preserve">七、研習用書：我應該怎麼做？初任閩客語教學者最想知道的一些事 </w:t>
      </w:r>
    </w:p>
    <w:p w:rsidR="00A736FC" w:rsidRPr="004C2382" w:rsidRDefault="00403F8B" w:rsidP="00833297">
      <w:pPr>
        <w:tabs>
          <w:tab w:val="left" w:pos="540"/>
        </w:tabs>
        <w:spacing w:line="400" w:lineRule="exact"/>
        <w:ind w:firstLineChars="118" w:firstLine="260"/>
        <w:rPr>
          <w:rFonts w:ascii="標楷體" w:eastAsia="標楷體" w:hAnsi="標楷體" w:cs="Times New Roman"/>
          <w:b/>
          <w:sz w:val="28"/>
          <w:szCs w:val="28"/>
          <w:lang w:eastAsia="zh-TW"/>
        </w:rPr>
      </w:pPr>
      <w:hyperlink r:id="rId8" w:history="1">
        <w:r w:rsidR="00CD41C0" w:rsidRPr="00CD41C0">
          <w:rPr>
            <w:rStyle w:val="af1"/>
            <w:rFonts w:eastAsia="標楷體" w:cs="Times New Roman"/>
            <w:sz w:val="28"/>
            <w:szCs w:val="28"/>
            <w:lang w:eastAsia="zh-TW"/>
          </w:rPr>
          <w:t>https://www.books.com.tw/products/0010825280</w:t>
        </w:r>
      </w:hyperlink>
      <w:r w:rsidR="00CD41C0" w:rsidRPr="00CD41C0">
        <w:rPr>
          <w:rFonts w:ascii="標楷體" w:eastAsia="標楷體" w:hAnsi="標楷體" w:cs="Times New Roman" w:hint="eastAsia"/>
          <w:sz w:val="28"/>
          <w:szCs w:val="28"/>
          <w:lang w:eastAsia="zh-TW"/>
        </w:rPr>
        <w:t xml:space="preserve"> 將於</w:t>
      </w:r>
      <w:r w:rsidR="00833297">
        <w:rPr>
          <w:rFonts w:ascii="標楷體" w:eastAsia="標楷體" w:hAnsi="標楷體" w:cs="Times New Roman" w:hint="eastAsia"/>
          <w:sz w:val="28"/>
          <w:szCs w:val="28"/>
          <w:lang w:eastAsia="zh-TW"/>
        </w:rPr>
        <w:t>本研習第一天報到</w:t>
      </w:r>
      <w:r w:rsidR="00CD41C0" w:rsidRPr="00CD41C0">
        <w:rPr>
          <w:rFonts w:ascii="標楷體" w:eastAsia="標楷體" w:hAnsi="標楷體" w:cs="Times New Roman" w:hint="eastAsia"/>
          <w:sz w:val="28"/>
          <w:szCs w:val="28"/>
          <w:lang w:eastAsia="zh-TW"/>
        </w:rPr>
        <w:t>時發給學員。</w:t>
      </w:r>
      <w:r w:rsidR="00A736FC" w:rsidRPr="004C2382">
        <w:rPr>
          <w:rFonts w:ascii="標楷體" w:eastAsia="標楷體" w:hAnsi="標楷體" w:cs="Times New Roman"/>
          <w:b/>
          <w:sz w:val="28"/>
          <w:szCs w:val="28"/>
          <w:lang w:eastAsia="zh-TW"/>
        </w:rPr>
        <w:br w:type="page"/>
      </w:r>
    </w:p>
    <w:p w:rsidR="001B0A45" w:rsidRPr="00E114FB" w:rsidRDefault="009D5930" w:rsidP="001B0A45">
      <w:pPr>
        <w:spacing w:line="240" w:lineRule="atLeast"/>
        <w:jc w:val="both"/>
        <w:rPr>
          <w:rFonts w:ascii="Times New Roman" w:eastAsia="標楷體" w:hAnsi="Times New Roman" w:cs="Times New Roman"/>
          <w:bCs/>
          <w:color w:val="000000"/>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sidRPr="00A736FC">
        <w:rPr>
          <w:rFonts w:ascii="Times New Roman" w:eastAsia="標楷體" w:hAnsi="Times New Roman" w:cs="Times New Roman" w:hint="eastAsia"/>
          <w:color w:val="000000"/>
          <w:sz w:val="28"/>
          <w:szCs w:val="28"/>
          <w:bdr w:val="single" w:sz="4" w:space="0" w:color="auto"/>
          <w:lang w:eastAsia="zh-TW"/>
        </w:rPr>
        <w:t>一</w:t>
      </w:r>
    </w:p>
    <w:p w:rsidR="001B0A45" w:rsidRPr="00E114FB" w:rsidRDefault="001B0A45" w:rsidP="001B0A45">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新竹市</w:t>
      </w:r>
      <w:r w:rsidR="001F5037" w:rsidRPr="00E114FB">
        <w:rPr>
          <w:rFonts w:ascii="Times New Roman" w:eastAsia="標楷體" w:hAnsi="Times New Roman" w:cs="Times New Roman"/>
          <w:b/>
          <w:sz w:val="28"/>
          <w:szCs w:val="28"/>
          <w:lang w:eastAsia="zh-TW"/>
        </w:rPr>
        <w:t>108</w:t>
      </w:r>
      <w:r w:rsidR="0084093B" w:rsidRPr="00E114FB">
        <w:rPr>
          <w:rFonts w:ascii="Times New Roman" w:eastAsia="標楷體" w:hAnsi="Times New Roman" w:cs="Times New Roman"/>
          <w:b/>
          <w:sz w:val="28"/>
          <w:szCs w:val="28"/>
          <w:lang w:eastAsia="zh-TW"/>
        </w:rPr>
        <w:t>學</w:t>
      </w:r>
      <w:r w:rsidRPr="00E114FB">
        <w:rPr>
          <w:rFonts w:ascii="Times New Roman" w:eastAsia="標楷體" w:hAnsi="Times New Roman" w:cs="Times New Roman"/>
          <w:b/>
          <w:sz w:val="28"/>
          <w:szCs w:val="28"/>
          <w:lang w:eastAsia="zh-TW"/>
        </w:rPr>
        <w:t>年度</w:t>
      </w:r>
      <w:r w:rsidR="007A2F7E" w:rsidRPr="00E114FB">
        <w:rPr>
          <w:rFonts w:ascii="Times New Roman" w:eastAsia="標楷體" w:hAnsi="Times New Roman" w:cs="Times New Roman"/>
          <w:b/>
          <w:sz w:val="28"/>
          <w:szCs w:val="28"/>
          <w:lang w:eastAsia="zh-TW"/>
        </w:rPr>
        <w:t>國民中小學本土教育整體推動方案</w:t>
      </w:r>
    </w:p>
    <w:p w:rsidR="001B0A45" w:rsidRDefault="001B0A45" w:rsidP="0084093B">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本土語言</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客家語、閩南語</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教學支援工作人員教學知能研習課程表</w:t>
      </w:r>
      <w:r w:rsidRPr="00E114FB">
        <w:rPr>
          <w:rFonts w:ascii="Times New Roman" w:eastAsia="標楷體" w:hAnsi="Times New Roman" w:cs="Times New Roman"/>
          <w:b/>
          <w:sz w:val="28"/>
          <w:szCs w:val="28"/>
          <w:lang w:eastAsia="zh-TW"/>
        </w:rPr>
        <w:t xml:space="preserve"> </w:t>
      </w:r>
    </w:p>
    <w:p w:rsidR="00A173E9" w:rsidRDefault="00A173E9"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tbl>
      <w:tblPr>
        <w:tblW w:w="9120" w:type="dxa"/>
        <w:tblCellMar>
          <w:left w:w="28" w:type="dxa"/>
          <w:right w:w="28" w:type="dxa"/>
        </w:tblCellMar>
        <w:tblLook w:val="04A0" w:firstRow="1" w:lastRow="0" w:firstColumn="1" w:lastColumn="0" w:noHBand="0" w:noVBand="1"/>
      </w:tblPr>
      <w:tblGrid>
        <w:gridCol w:w="1520"/>
        <w:gridCol w:w="1520"/>
        <w:gridCol w:w="1520"/>
        <w:gridCol w:w="1520"/>
        <w:gridCol w:w="1520"/>
        <w:gridCol w:w="1520"/>
      </w:tblGrid>
      <w:tr w:rsidR="0057563A" w:rsidRPr="0057563A" w:rsidTr="0057563A">
        <w:trPr>
          <w:trHeight w:val="360"/>
        </w:trPr>
        <w:tc>
          <w:tcPr>
            <w:tcW w:w="1520" w:type="dxa"/>
            <w:tcBorders>
              <w:top w:val="single" w:sz="8" w:space="0" w:color="7030A0"/>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日期</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7月15日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7月16日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7月17日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7月18日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7月19日</w:t>
            </w:r>
          </w:p>
        </w:tc>
      </w:tr>
      <w:tr w:rsidR="0057563A" w:rsidRPr="0057563A" w:rsidTr="0057563A">
        <w:trPr>
          <w:trHeight w:val="345"/>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時間</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星期三</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星期四</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星期五</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星期日</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8:30~9:00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始業式</w:t>
            </w:r>
          </w:p>
        </w:tc>
        <w:tc>
          <w:tcPr>
            <w:tcW w:w="6080" w:type="dxa"/>
            <w:gridSpan w:val="4"/>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報      到</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9:00~10:00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本土語言教學專業四大面向</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進入輔以影片讓學生學習本土語言的世代：教學活動安排與教案編寫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如何將網路教學資源轉化為有效的本土語言教學</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如何在本土語言課程中培養學生的自學能力</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教師專業發展：本土語言課室中之教學觀課與議課</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10:00~12:00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教育理念與實際之整合：擔任本土語言教師之前的準備</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12:00~13:30</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午休</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13:30~15:30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與本土語言教學相關的法規</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影片剪輯與控制課室中的投影播放</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強化教師運用教學時間之能力：使用</w:t>
            </w:r>
            <w:r w:rsidRPr="0057563A">
              <w:rPr>
                <w:rFonts w:ascii="Arial Unicode MS" w:eastAsia="Arial Unicode MS" w:hAnsi="Arial Unicode MS" w:cs="Arial Unicode MS" w:hint="eastAsia"/>
                <w:color w:val="000000"/>
                <w:sz w:val="24"/>
                <w:szCs w:val="24"/>
                <w:lang w:eastAsia="zh-TW"/>
              </w:rPr>
              <w:t xml:space="preserve"> Google </w:t>
            </w:r>
            <w:r w:rsidRPr="0057563A">
              <w:rPr>
                <w:rFonts w:ascii="標楷體" w:eastAsia="標楷體" w:hAnsi="標楷體" w:cs="新細明體" w:hint="eastAsia"/>
                <w:color w:val="000000"/>
                <w:sz w:val="24"/>
                <w:szCs w:val="24"/>
                <w:lang w:eastAsia="zh-TW"/>
              </w:rPr>
              <w:t>表單的本土語言課堂</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如何有效引起學生學習動機</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對本土語言教師備課用書之思考與時間安排</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15:30~17:30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本土語言教師常用的教學模組與有效教學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如何照顧個別差異：輔以影片教學之班級經營</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如何指派作業與收作業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本土語言備課用書之外的教學重點</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17:30~18:2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val="restart"/>
            <w:tcBorders>
              <w:top w:val="single" w:sz="8" w:space="0" w:color="7030A0"/>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筆     試</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r>
      <w:tr w:rsidR="0057563A" w:rsidRPr="0057563A" w:rsidTr="0057563A">
        <w:trPr>
          <w:trHeight w:val="240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備註</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一、 研習地點：清華大學南大校區 (新竹市南大路 521 號)</w:t>
            </w:r>
            <w:r w:rsidRPr="0057563A">
              <w:rPr>
                <w:rFonts w:ascii="標楷體" w:eastAsia="標楷體" w:hAnsi="標楷體" w:cs="新細明體" w:hint="eastAsia"/>
                <w:color w:val="000000"/>
                <w:sz w:val="24"/>
                <w:szCs w:val="24"/>
                <w:lang w:eastAsia="zh-TW"/>
              </w:rPr>
              <w:br/>
              <w:t xml:space="preserve">二、 參加本研習課程者，核實發給研習時數。經筆試通過成績達 80 </w:t>
            </w:r>
            <w:r w:rsidR="00C12EB2">
              <w:rPr>
                <w:rFonts w:ascii="標楷體" w:eastAsia="標楷體" w:hAnsi="標楷體" w:cs="新細明體" w:hint="eastAsia"/>
                <w:color w:val="000000"/>
                <w:sz w:val="24"/>
                <w:szCs w:val="24"/>
                <w:lang w:eastAsia="zh-TW"/>
              </w:rPr>
              <w:t>分以上，由新竹市政府教育處核發</w:t>
            </w:r>
            <w:r w:rsidR="00833297">
              <w:rPr>
                <w:rFonts w:ascii="標楷體" w:eastAsia="標楷體" w:hAnsi="標楷體" w:cs="新細明體" w:hint="eastAsia"/>
                <w:color w:val="000000"/>
                <w:sz w:val="24"/>
                <w:szCs w:val="24"/>
                <w:lang w:eastAsia="zh-TW"/>
              </w:rPr>
              <w:t>研習認證</w:t>
            </w:r>
            <w:r w:rsidRPr="0057563A">
              <w:rPr>
                <w:rFonts w:ascii="標楷體" w:eastAsia="標楷體" w:hAnsi="標楷體" w:cs="新細明體" w:hint="eastAsia"/>
                <w:color w:val="000000"/>
                <w:sz w:val="24"/>
                <w:szCs w:val="24"/>
                <w:lang w:eastAsia="zh-TW"/>
              </w:rPr>
              <w:t>合格證書。</w:t>
            </w:r>
            <w:r w:rsidRPr="0057563A">
              <w:rPr>
                <w:rFonts w:ascii="標楷體" w:eastAsia="標楷體" w:hAnsi="標楷體" w:cs="新細明體" w:hint="eastAsia"/>
                <w:color w:val="000000"/>
                <w:sz w:val="24"/>
                <w:szCs w:val="24"/>
                <w:lang w:eastAsia="zh-TW"/>
              </w:rPr>
              <w:br/>
              <w:t>三、 若有未盡事宜請洽清華大學竹師教育學院臺灣語言研究與教學研究所辦公室 (南大校區推廣教育大樓四樓 9432 室)</w:t>
            </w:r>
          </w:p>
        </w:tc>
      </w:tr>
    </w:tbl>
    <w:p w:rsidR="0057563A" w:rsidRPr="0057563A" w:rsidRDefault="0057563A"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57563A" w:rsidP="0057563A">
      <w:pPr>
        <w:rPr>
          <w:rFonts w:ascii="Times New Roman" w:eastAsia="標楷體" w:hAnsi="Times New Roman" w:cs="Times New Roman"/>
          <w:b/>
          <w:color w:val="000000"/>
          <w:sz w:val="28"/>
          <w:szCs w:val="28"/>
          <w:bdr w:val="single" w:sz="4" w:space="0" w:color="auto"/>
          <w:lang w:eastAsia="zh-TW"/>
        </w:rPr>
      </w:pPr>
      <w:r>
        <w:rPr>
          <w:rFonts w:ascii="Times New Roman" w:eastAsia="標楷體" w:hAnsi="Times New Roman" w:cs="Times New Roman"/>
          <w:b/>
          <w:color w:val="000000"/>
          <w:sz w:val="28"/>
          <w:szCs w:val="28"/>
          <w:bdr w:val="single" w:sz="4" w:space="0" w:color="auto"/>
          <w:lang w:eastAsia="zh-TW"/>
        </w:rPr>
        <w:br w:type="page"/>
      </w:r>
      <w:r w:rsidR="009D5930"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Pr>
          <w:rFonts w:ascii="Times New Roman" w:eastAsia="標楷體" w:hAnsi="Times New Roman" w:cs="Times New Roman" w:hint="eastAsia"/>
          <w:b/>
          <w:color w:val="000000"/>
          <w:sz w:val="28"/>
          <w:szCs w:val="28"/>
          <w:bdr w:val="single" w:sz="4" w:space="0" w:color="auto"/>
          <w:lang w:eastAsia="zh-TW"/>
        </w:rPr>
        <w:t>二</w:t>
      </w:r>
    </w:p>
    <w:p w:rsidR="009D5930" w:rsidRPr="00E114FB" w:rsidRDefault="009D5930"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p>
    <w:p w:rsidR="009D5930"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新竹市</w:t>
      </w:r>
      <w:r w:rsidR="00804C1A" w:rsidRPr="00E114FB">
        <w:rPr>
          <w:rFonts w:ascii="Times New Roman" w:eastAsia="標楷體" w:hAnsi="Times New Roman" w:cs="Times New Roman"/>
          <w:b/>
          <w:kern w:val="2"/>
          <w:sz w:val="28"/>
          <w:szCs w:val="28"/>
          <w:lang w:eastAsia="zh-TW"/>
        </w:rPr>
        <w:t>108</w:t>
      </w:r>
      <w:r w:rsidRPr="00E114FB">
        <w:rPr>
          <w:rFonts w:ascii="Times New Roman" w:eastAsia="標楷體" w:hAnsi="Times New Roman" w:cs="Times New Roman"/>
          <w:b/>
          <w:kern w:val="2"/>
          <w:sz w:val="28"/>
          <w:szCs w:val="28"/>
          <w:lang w:eastAsia="zh-TW"/>
        </w:rPr>
        <w:t>年度本土語言</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客家語、閩南語</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教學支援工作人員認證</w:t>
      </w:r>
    </w:p>
    <w:p w:rsidR="001B0A45"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報名表</w:t>
      </w:r>
    </w:p>
    <w:p w:rsidR="001B0A45" w:rsidRPr="00E114FB" w:rsidRDefault="001B0A45" w:rsidP="001B0A45">
      <w:pPr>
        <w:snapToGrid w:val="0"/>
        <w:spacing w:after="120" w:line="300" w:lineRule="exact"/>
        <w:ind w:leftChars="-13" w:left="-29" w:rightChars="-186" w:right="-409" w:firstLineChars="2091" w:firstLine="5855"/>
        <w:rPr>
          <w:rFonts w:ascii="Times New Roman" w:eastAsia="標楷體" w:hAnsi="Times New Roman" w:cs="Times New Roman"/>
          <w:spacing w:val="-8"/>
          <w:kern w:val="2"/>
          <w:sz w:val="28"/>
          <w:szCs w:val="28"/>
          <w:lang w:eastAsia="zh-TW"/>
        </w:rPr>
      </w:pPr>
      <w:r w:rsidRPr="00E114FB">
        <w:rPr>
          <w:rFonts w:ascii="Times New Roman" w:eastAsia="標楷體" w:hAnsi="Times New Roman" w:cs="Times New Roman"/>
          <w:kern w:val="2"/>
          <w:sz w:val="28"/>
          <w:szCs w:val="28"/>
          <w:lang w:eastAsia="zh-TW"/>
        </w:rPr>
        <w:t xml:space="preserve">                        </w:t>
      </w:r>
      <w:r w:rsidRPr="00E114FB">
        <w:rPr>
          <w:rFonts w:ascii="Times New Roman" w:eastAsia="標楷體" w:hAnsi="Times New Roman" w:cs="Times New Roman"/>
          <w:kern w:val="2"/>
          <w:sz w:val="28"/>
          <w:szCs w:val="28"/>
          <w:lang w:eastAsia="zh-TW"/>
        </w:rPr>
        <w:t>編號：</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2022"/>
        <w:gridCol w:w="664"/>
        <w:gridCol w:w="1492"/>
        <w:gridCol w:w="687"/>
        <w:gridCol w:w="1796"/>
        <w:gridCol w:w="1234"/>
      </w:tblGrid>
      <w:tr w:rsidR="001B0A45" w:rsidRPr="00E114FB" w:rsidTr="00AB36F7">
        <w:trPr>
          <w:cantSplit/>
          <w:trHeight w:hRule="exact" w:val="745"/>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姓</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名</w:t>
            </w:r>
          </w:p>
        </w:tc>
        <w:tc>
          <w:tcPr>
            <w:tcW w:w="2022" w:type="dxa"/>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性別</w:t>
            </w:r>
          </w:p>
        </w:tc>
        <w:tc>
          <w:tcPr>
            <w:tcW w:w="1492"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87"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出生</w:t>
            </w:r>
          </w:p>
        </w:tc>
        <w:tc>
          <w:tcPr>
            <w:tcW w:w="1796" w:type="dxa"/>
            <w:vAlign w:val="center"/>
          </w:tcPr>
          <w:p w:rsidR="001B0A45" w:rsidRPr="00E114FB" w:rsidRDefault="001B0A45" w:rsidP="001B0A45">
            <w:pPr>
              <w:snapToGrid w:val="0"/>
              <w:spacing w:line="300" w:lineRule="exact"/>
              <w:jc w:val="right"/>
              <w:rPr>
                <w:rFonts w:ascii="Times New Roman" w:eastAsia="標楷體" w:hAnsi="Times New Roman" w:cs="Times New Roman"/>
                <w:sz w:val="28"/>
                <w:szCs w:val="28"/>
              </w:rPr>
            </w:pPr>
            <w:r w:rsidRPr="00E114FB">
              <w:rPr>
                <w:rFonts w:ascii="Times New Roman" w:eastAsia="標楷體" w:hAnsi="Times New Roman" w:cs="Times New Roman"/>
                <w:sz w:val="28"/>
                <w:szCs w:val="28"/>
              </w:rPr>
              <w:t>年</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月</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日</w:t>
            </w:r>
          </w:p>
        </w:tc>
        <w:tc>
          <w:tcPr>
            <w:tcW w:w="1234" w:type="dxa"/>
            <w:vMerge w:val="restart"/>
            <w:vAlign w:val="center"/>
          </w:tcPr>
          <w:p w:rsidR="001B0A45" w:rsidRPr="00E114FB" w:rsidRDefault="001B0A45" w:rsidP="001B0A45">
            <w:pPr>
              <w:snapToGrid w:val="0"/>
              <w:spacing w:line="300" w:lineRule="exact"/>
              <w:ind w:left="-106"/>
              <w:rPr>
                <w:rFonts w:ascii="Times New Roman" w:eastAsia="標楷體" w:hAnsi="Times New Roman" w:cs="Times New Roman"/>
                <w:sz w:val="28"/>
                <w:szCs w:val="28"/>
              </w:rPr>
            </w:pPr>
          </w:p>
        </w:tc>
      </w:tr>
      <w:tr w:rsidR="001B0A45" w:rsidRPr="00E114FB" w:rsidTr="00AB36F7">
        <w:trPr>
          <w:cantSplit/>
          <w:trHeight w:hRule="exact" w:val="865"/>
          <w:jc w:val="center"/>
        </w:trPr>
        <w:tc>
          <w:tcPr>
            <w:tcW w:w="1609" w:type="dxa"/>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身份證字號</w:t>
            </w: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護照號碼</w:t>
            </w:r>
            <w:r w:rsidRPr="00E114FB">
              <w:rPr>
                <w:rFonts w:ascii="Times New Roman" w:eastAsia="標楷體" w:hAnsi="Times New Roman" w:cs="Times New Roman"/>
                <w:sz w:val="28"/>
                <w:szCs w:val="28"/>
              </w:rPr>
              <w:t>)</w:t>
            </w:r>
          </w:p>
        </w:tc>
        <w:tc>
          <w:tcPr>
            <w:tcW w:w="2022" w:type="dxa"/>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地址</w:t>
            </w:r>
          </w:p>
        </w:tc>
        <w:tc>
          <w:tcPr>
            <w:tcW w:w="3975" w:type="dxa"/>
            <w:gridSpan w:val="3"/>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電</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話</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日：</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夜：</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行動：</w:t>
            </w: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e-mail</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val="1622"/>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資格審查</w:t>
            </w:r>
          </w:p>
        </w:tc>
        <w:tc>
          <w:tcPr>
            <w:tcW w:w="6661" w:type="dxa"/>
            <w:gridSpan w:val="5"/>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國民身份證</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行政院客家委員會中高級客家語能力認證證書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教育部承認之語言機構辦理之等同教育部中高級以上證書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切結書</w:t>
            </w:r>
          </w:p>
          <w:p w:rsidR="001B0A45" w:rsidRPr="00E114FB" w:rsidRDefault="001B0A45" w:rsidP="001B0A45">
            <w:pPr>
              <w:snapToGrid w:val="0"/>
              <w:spacing w:line="300" w:lineRule="exact"/>
              <w:ind w:right="113"/>
              <w:jc w:val="both"/>
              <w:rPr>
                <w:rFonts w:ascii="Times New Roman" w:eastAsia="標楷體" w:hAnsi="Times New Roman" w:cs="Times New Roman"/>
                <w:sz w:val="28"/>
                <w:szCs w:val="28"/>
                <w:lang w:eastAsia="zh-TW"/>
              </w:rPr>
            </w:pPr>
          </w:p>
        </w:tc>
        <w:tc>
          <w:tcPr>
            <w:tcW w:w="1234" w:type="dxa"/>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合格</w:t>
            </w:r>
          </w:p>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 xml:space="preserve">不合格　</w:t>
            </w:r>
          </w:p>
        </w:tc>
      </w:tr>
      <w:tr w:rsidR="001B0A45" w:rsidRPr="00E114FB" w:rsidTr="00AB36F7">
        <w:trPr>
          <w:cantSplit/>
          <w:trHeight w:val="1410"/>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檢核人員簽章</w:t>
            </w:r>
          </w:p>
        </w:tc>
        <w:tc>
          <w:tcPr>
            <w:tcW w:w="7895" w:type="dxa"/>
            <w:gridSpan w:val="6"/>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p>
        </w:tc>
      </w:tr>
    </w:tbl>
    <w:p w:rsidR="001B0A45" w:rsidRPr="00E114FB" w:rsidRDefault="001B0A45" w:rsidP="001B0A45">
      <w:pPr>
        <w:snapToGrid w:val="0"/>
        <w:spacing w:line="300" w:lineRule="exact"/>
        <w:jc w:val="both"/>
        <w:rPr>
          <w:rFonts w:ascii="Times New Roman" w:eastAsia="標楷體" w:hAnsi="Times New Roman" w:cs="Times New Roman"/>
          <w:sz w:val="28"/>
          <w:szCs w:val="28"/>
        </w:rPr>
      </w:pPr>
    </w:p>
    <w:p w:rsidR="001B0A45" w:rsidRPr="00E114FB" w:rsidRDefault="001B0A45" w:rsidP="001B0A45">
      <w:pPr>
        <w:rPr>
          <w:rFonts w:ascii="Times New Roman" w:eastAsia="標楷體" w:hAnsi="Times New Roman" w:cs="Times New Roman"/>
          <w:b/>
          <w:color w:val="000000"/>
          <w:sz w:val="28"/>
          <w:szCs w:val="28"/>
          <w:bdr w:val="single" w:sz="4" w:space="0" w:color="auto"/>
          <w:lang w:eastAsia="zh-TW"/>
        </w:rPr>
      </w:pPr>
      <w:r w:rsidRPr="00E114FB">
        <w:rPr>
          <w:rFonts w:ascii="Times New Roman" w:eastAsia="標楷體" w:hAnsi="Times New Roman" w:cs="Times New Roman"/>
          <w:b/>
          <w:color w:val="000000"/>
          <w:sz w:val="28"/>
          <w:szCs w:val="28"/>
          <w:bdr w:val="single" w:sz="4" w:space="0" w:color="auto"/>
          <w:lang w:eastAsia="zh-TW"/>
        </w:rPr>
        <w:br w:type="page"/>
      </w:r>
    </w:p>
    <w:p w:rsidR="00E916DC" w:rsidRPr="00E114FB" w:rsidRDefault="00E916DC"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367346" w:rsidRPr="00E114FB" w:rsidRDefault="00367346"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400" w:lineRule="exact"/>
        <w:ind w:rightChars="-289" w:right="-636"/>
        <w:rPr>
          <w:rFonts w:ascii="Times New Roman" w:eastAsia="標楷體" w:hAnsi="Times New Roman" w:cs="Times New Roman"/>
          <w:b/>
          <w:bCs/>
          <w:sz w:val="28"/>
          <w:szCs w:val="28"/>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三</w:t>
      </w:r>
    </w:p>
    <w:p w:rsidR="001B0A45" w:rsidRPr="00E114FB" w:rsidRDefault="001B0A45" w:rsidP="001B0A45">
      <w:pPr>
        <w:spacing w:line="240" w:lineRule="atLeast"/>
        <w:ind w:rightChars="-289" w:right="-636"/>
        <w:rPr>
          <w:rFonts w:ascii="Times New Roman" w:eastAsia="標楷體" w:hAnsi="Times New Roman" w:cs="Times New Roman"/>
          <w:b/>
          <w:bCs/>
          <w:sz w:val="28"/>
          <w:szCs w:val="28"/>
        </w:rPr>
      </w:pPr>
    </w:p>
    <w:p w:rsidR="001B0A45" w:rsidRPr="00E114FB" w:rsidRDefault="001B0A45" w:rsidP="001B0A45">
      <w:pPr>
        <w:snapToGrid w:val="0"/>
        <w:spacing w:line="240" w:lineRule="atLeast"/>
        <w:jc w:val="center"/>
        <w:rPr>
          <w:rFonts w:ascii="Times New Roman" w:eastAsia="標楷體" w:hAnsi="Times New Roman" w:cs="Times New Roman"/>
          <w:b/>
          <w:sz w:val="28"/>
          <w:szCs w:val="28"/>
        </w:rPr>
      </w:pPr>
      <w:r w:rsidRPr="00E114FB">
        <w:rPr>
          <w:rFonts w:ascii="Times New Roman" w:eastAsia="標楷體" w:hAnsi="Times New Roman" w:cs="Times New Roman"/>
          <w:b/>
          <w:sz w:val="28"/>
          <w:szCs w:val="28"/>
        </w:rPr>
        <w:t>切</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結</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書</w:t>
      </w: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ind w:firstLine="72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報名參加新竹市</w:t>
      </w:r>
    </w:p>
    <w:p w:rsidR="001B0A45" w:rsidRPr="00E114FB" w:rsidRDefault="00804C1A" w:rsidP="001B0A45">
      <w:pPr>
        <w:snapToGrid w:val="0"/>
        <w:spacing w:line="24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108</w:t>
      </w:r>
      <w:r w:rsidR="001B0A45" w:rsidRPr="00E114FB">
        <w:rPr>
          <w:rFonts w:ascii="Times New Roman" w:eastAsia="標楷體" w:hAnsi="Times New Roman" w:cs="Times New Roman"/>
          <w:sz w:val="28"/>
          <w:szCs w:val="28"/>
          <w:lang w:eastAsia="zh-TW"/>
        </w:rPr>
        <w:t>年度本土語言教學支援工作人員認證，</w:t>
      </w:r>
      <w:r w:rsidR="001B0A45" w:rsidRPr="00E114FB">
        <w:rPr>
          <w:rFonts w:ascii="Times New Roman" w:eastAsia="標楷體" w:hAnsi="Times New Roman" w:cs="Times New Roman"/>
          <w:sz w:val="28"/>
          <w:szCs w:val="28"/>
          <w:lang w:eastAsia="zh-TW"/>
        </w:rPr>
        <w:t xml:space="preserve"> </w:t>
      </w:r>
      <w:r w:rsidR="001B0A45" w:rsidRPr="00E114FB">
        <w:rPr>
          <w:rFonts w:ascii="Times New Roman" w:eastAsia="標楷體" w:hAnsi="Times New Roman" w:cs="Times New Roman"/>
          <w:sz w:val="28"/>
          <w:szCs w:val="28"/>
          <w:lang w:eastAsia="zh-TW"/>
        </w:rPr>
        <w:t>所附證件正本與影本相符，如有不實，本人願負相關法律責任並無異議放棄認證通過資格。</w:t>
      </w: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致</w:t>
      </w: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760" w:hanging="32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1B0A45">
      <w:pPr>
        <w:snapToGrid w:val="0"/>
        <w:spacing w:line="240" w:lineRule="atLeast"/>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919" w:hanging="479"/>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簽名</w:t>
      </w:r>
      <w:r w:rsidRPr="00E114FB">
        <w:rPr>
          <w:rFonts w:ascii="Times New Roman" w:eastAsia="標楷體" w:hAnsi="Times New Roman" w:cs="Times New Roman"/>
          <w:sz w:val="28"/>
          <w:szCs w:val="28"/>
          <w:lang w:eastAsia="zh-TW"/>
        </w:rPr>
        <w:t>)</w:t>
      </w:r>
    </w:p>
    <w:p w:rsidR="001B0A45" w:rsidRPr="00E114FB" w:rsidRDefault="001B0A45" w:rsidP="001B0A45">
      <w:pPr>
        <w:spacing w:after="120" w:line="240" w:lineRule="atLeast"/>
        <w:ind w:leftChars="200" w:left="987" w:hanging="54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身份證字號：</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住</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址：</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jc w:val="center"/>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0027191E">
        <w:rPr>
          <w:rFonts w:ascii="Times New Roman" w:eastAsia="標楷體" w:hAnsi="Times New Roman" w:cs="Times New Roman"/>
          <w:sz w:val="28"/>
          <w:szCs w:val="28"/>
          <w:lang w:eastAsia="zh-TW"/>
        </w:rPr>
        <w:t>10</w:t>
      </w:r>
      <w:r w:rsidR="0027191E">
        <w:rPr>
          <w:rFonts w:ascii="Times New Roman" w:eastAsia="標楷體" w:hAnsi="Times New Roman" w:cs="Times New Roman" w:hint="eastAsia"/>
          <w:sz w:val="28"/>
          <w:szCs w:val="28"/>
          <w:lang w:eastAsia="zh-TW"/>
        </w:rPr>
        <w:t>9</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1B0A45"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bCs/>
          <w:sz w:val="28"/>
          <w:szCs w:val="28"/>
          <w:lang w:eastAsia="zh-TW"/>
        </w:rPr>
        <w:br w:type="page"/>
      </w:r>
    </w:p>
    <w:p w:rsidR="00E916DC" w:rsidRPr="00E114FB" w:rsidRDefault="00E916DC" w:rsidP="001B0A45">
      <w:pPr>
        <w:spacing w:line="240" w:lineRule="atLeast"/>
        <w:ind w:rightChars="-289" w:right="-636"/>
        <w:rPr>
          <w:rFonts w:ascii="Times New Roman" w:eastAsia="標楷體" w:hAnsi="Times New Roman" w:cs="Times New Roman"/>
          <w:b/>
          <w:bCs/>
          <w:sz w:val="28"/>
          <w:szCs w:val="28"/>
          <w:lang w:eastAsia="zh-TW"/>
        </w:rPr>
      </w:pPr>
    </w:p>
    <w:p w:rsidR="00367346" w:rsidRPr="00E114FB" w:rsidRDefault="00367346" w:rsidP="001B0A45">
      <w:pPr>
        <w:spacing w:line="240" w:lineRule="atLeas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四</w:t>
      </w:r>
    </w:p>
    <w:p w:rsidR="001B0A45" w:rsidRPr="00E114FB" w:rsidRDefault="001B0A45" w:rsidP="00A572CD">
      <w:pPr>
        <w:spacing w:afterLines="100" w:after="240" w:line="240" w:lineRule="atLeas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委</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託</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書</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本人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因故無法親自報名，今委託</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先生</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小姐</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代理報名。</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此致</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受委託人：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beforeLines="400" w:before="960" w:after="120" w:line="240" w:lineRule="atLeast"/>
        <w:ind w:leftChars="200" w:left="1081" w:hanging="64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E916DC" w:rsidP="001B0A45">
      <w:pPr>
        <w:spacing w:line="400" w:lineRule="exact"/>
        <w:ind w:rightChars="-289" w:right="-636"/>
        <w:rPr>
          <w:rFonts w:ascii="Times New Roman" w:eastAsia="標楷體" w:hAnsi="Times New Roman" w:cs="Times New Roman"/>
          <w:b/>
          <w:bCs/>
          <w:sz w:val="28"/>
          <w:szCs w:val="28"/>
          <w:lang w:eastAsia="zh-TW"/>
        </w:rPr>
      </w:pPr>
    </w:p>
    <w:sectPr w:rsidR="00E916DC" w:rsidRPr="00E114FB" w:rsidSect="00E114FB">
      <w:footerReference w:type="even" r:id="rId9"/>
      <w:pgSz w:w="11906" w:h="16838" w:code="9"/>
      <w:pgMar w:top="851" w:right="1060" w:bottom="675"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8B" w:rsidRDefault="00403F8B">
      <w:r>
        <w:separator/>
      </w:r>
    </w:p>
  </w:endnote>
  <w:endnote w:type="continuationSeparator" w:id="0">
    <w:p w:rsidR="00403F8B" w:rsidRDefault="0040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altName w:val="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E9" w:rsidRDefault="00A173E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173E9" w:rsidRDefault="00A173E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8B" w:rsidRDefault="00403F8B">
      <w:r>
        <w:separator/>
      </w:r>
    </w:p>
  </w:footnote>
  <w:footnote w:type="continuationSeparator" w:id="0">
    <w:p w:rsidR="00403F8B" w:rsidRDefault="00403F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766A8"/>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6C06"/>
    <w:rsid w:val="0014189A"/>
    <w:rsid w:val="00144788"/>
    <w:rsid w:val="001505C0"/>
    <w:rsid w:val="001535B2"/>
    <w:rsid w:val="001613B4"/>
    <w:rsid w:val="00165E0A"/>
    <w:rsid w:val="00175742"/>
    <w:rsid w:val="001779A6"/>
    <w:rsid w:val="00180A79"/>
    <w:rsid w:val="00183837"/>
    <w:rsid w:val="00183F89"/>
    <w:rsid w:val="0018599A"/>
    <w:rsid w:val="0018656D"/>
    <w:rsid w:val="001875FF"/>
    <w:rsid w:val="00190EAC"/>
    <w:rsid w:val="001A122E"/>
    <w:rsid w:val="001A1D35"/>
    <w:rsid w:val="001A7979"/>
    <w:rsid w:val="001B0A45"/>
    <w:rsid w:val="001B4A24"/>
    <w:rsid w:val="001C0EE3"/>
    <w:rsid w:val="001C3B5F"/>
    <w:rsid w:val="001D2545"/>
    <w:rsid w:val="001D267B"/>
    <w:rsid w:val="001D2751"/>
    <w:rsid w:val="001D3DE4"/>
    <w:rsid w:val="001D57E2"/>
    <w:rsid w:val="001D5EA9"/>
    <w:rsid w:val="001D7926"/>
    <w:rsid w:val="001E0E18"/>
    <w:rsid w:val="001E274A"/>
    <w:rsid w:val="001E514B"/>
    <w:rsid w:val="001F0D6D"/>
    <w:rsid w:val="001F3540"/>
    <w:rsid w:val="001F5037"/>
    <w:rsid w:val="001F5721"/>
    <w:rsid w:val="0020344E"/>
    <w:rsid w:val="00204131"/>
    <w:rsid w:val="002059E8"/>
    <w:rsid w:val="00205C7D"/>
    <w:rsid w:val="00206453"/>
    <w:rsid w:val="00210204"/>
    <w:rsid w:val="002149A7"/>
    <w:rsid w:val="00217519"/>
    <w:rsid w:val="00221455"/>
    <w:rsid w:val="00221A9F"/>
    <w:rsid w:val="0022357C"/>
    <w:rsid w:val="0023138E"/>
    <w:rsid w:val="002318F7"/>
    <w:rsid w:val="0023237C"/>
    <w:rsid w:val="00234FBD"/>
    <w:rsid w:val="0023547E"/>
    <w:rsid w:val="0023575D"/>
    <w:rsid w:val="0023712B"/>
    <w:rsid w:val="00243698"/>
    <w:rsid w:val="002452B1"/>
    <w:rsid w:val="00245D5B"/>
    <w:rsid w:val="00253E7F"/>
    <w:rsid w:val="00256AB7"/>
    <w:rsid w:val="0025748D"/>
    <w:rsid w:val="00260126"/>
    <w:rsid w:val="0026627E"/>
    <w:rsid w:val="00267D84"/>
    <w:rsid w:val="0027191E"/>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2BFC"/>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E4B80"/>
    <w:rsid w:val="003F020A"/>
    <w:rsid w:val="003F09C7"/>
    <w:rsid w:val="003F0E66"/>
    <w:rsid w:val="003F3202"/>
    <w:rsid w:val="003F3B46"/>
    <w:rsid w:val="003F3E7A"/>
    <w:rsid w:val="003F569B"/>
    <w:rsid w:val="003F7835"/>
    <w:rsid w:val="00401FEB"/>
    <w:rsid w:val="0040233F"/>
    <w:rsid w:val="00403F8B"/>
    <w:rsid w:val="004070BA"/>
    <w:rsid w:val="004072F8"/>
    <w:rsid w:val="00407301"/>
    <w:rsid w:val="00407A60"/>
    <w:rsid w:val="00410C22"/>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1DE5"/>
    <w:rsid w:val="004B41D0"/>
    <w:rsid w:val="004B574F"/>
    <w:rsid w:val="004B7D66"/>
    <w:rsid w:val="004C003F"/>
    <w:rsid w:val="004C2382"/>
    <w:rsid w:val="004C5B0F"/>
    <w:rsid w:val="004D066E"/>
    <w:rsid w:val="004D258F"/>
    <w:rsid w:val="004D43FE"/>
    <w:rsid w:val="004D4804"/>
    <w:rsid w:val="004D79B9"/>
    <w:rsid w:val="004E0209"/>
    <w:rsid w:val="004E04C9"/>
    <w:rsid w:val="004E2629"/>
    <w:rsid w:val="004E2915"/>
    <w:rsid w:val="004E7082"/>
    <w:rsid w:val="004F28E8"/>
    <w:rsid w:val="004F5DBC"/>
    <w:rsid w:val="005009BF"/>
    <w:rsid w:val="00501B9F"/>
    <w:rsid w:val="005041C6"/>
    <w:rsid w:val="005067FC"/>
    <w:rsid w:val="00510863"/>
    <w:rsid w:val="00510AB0"/>
    <w:rsid w:val="00512C74"/>
    <w:rsid w:val="0051757E"/>
    <w:rsid w:val="0052011B"/>
    <w:rsid w:val="00521EB4"/>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68E"/>
    <w:rsid w:val="00544FFE"/>
    <w:rsid w:val="0055119C"/>
    <w:rsid w:val="0055538B"/>
    <w:rsid w:val="00555B92"/>
    <w:rsid w:val="005612EB"/>
    <w:rsid w:val="00563B37"/>
    <w:rsid w:val="0056729C"/>
    <w:rsid w:val="005706AE"/>
    <w:rsid w:val="005713F8"/>
    <w:rsid w:val="00572B3C"/>
    <w:rsid w:val="00573FD4"/>
    <w:rsid w:val="0057563A"/>
    <w:rsid w:val="005826CB"/>
    <w:rsid w:val="0058529B"/>
    <w:rsid w:val="005855F5"/>
    <w:rsid w:val="00586D92"/>
    <w:rsid w:val="005870C6"/>
    <w:rsid w:val="00587793"/>
    <w:rsid w:val="00590D46"/>
    <w:rsid w:val="00591814"/>
    <w:rsid w:val="00595369"/>
    <w:rsid w:val="00596164"/>
    <w:rsid w:val="00596581"/>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09C7"/>
    <w:rsid w:val="00606124"/>
    <w:rsid w:val="006073B8"/>
    <w:rsid w:val="00610413"/>
    <w:rsid w:val="006111E4"/>
    <w:rsid w:val="006203F8"/>
    <w:rsid w:val="006268F6"/>
    <w:rsid w:val="0063185F"/>
    <w:rsid w:val="0064205D"/>
    <w:rsid w:val="006427F7"/>
    <w:rsid w:val="0064622E"/>
    <w:rsid w:val="00646771"/>
    <w:rsid w:val="00657B99"/>
    <w:rsid w:val="00664AFF"/>
    <w:rsid w:val="00666A9C"/>
    <w:rsid w:val="00667F51"/>
    <w:rsid w:val="00671E94"/>
    <w:rsid w:val="006727A0"/>
    <w:rsid w:val="00672EFC"/>
    <w:rsid w:val="0067398B"/>
    <w:rsid w:val="006801B9"/>
    <w:rsid w:val="0068154A"/>
    <w:rsid w:val="00681830"/>
    <w:rsid w:val="00682E51"/>
    <w:rsid w:val="00683649"/>
    <w:rsid w:val="00686110"/>
    <w:rsid w:val="006912EA"/>
    <w:rsid w:val="00694837"/>
    <w:rsid w:val="0069670D"/>
    <w:rsid w:val="006A2E39"/>
    <w:rsid w:val="006A684E"/>
    <w:rsid w:val="006A7B77"/>
    <w:rsid w:val="006B7CEE"/>
    <w:rsid w:val="006C29C1"/>
    <w:rsid w:val="006D1F49"/>
    <w:rsid w:val="006D3E74"/>
    <w:rsid w:val="006D46D5"/>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9D"/>
    <w:rsid w:val="007148BF"/>
    <w:rsid w:val="00714D1E"/>
    <w:rsid w:val="007151FD"/>
    <w:rsid w:val="00715F4F"/>
    <w:rsid w:val="00716FEE"/>
    <w:rsid w:val="00721DB1"/>
    <w:rsid w:val="00723C78"/>
    <w:rsid w:val="00723CAC"/>
    <w:rsid w:val="007257A9"/>
    <w:rsid w:val="00726D2C"/>
    <w:rsid w:val="00727023"/>
    <w:rsid w:val="00734D33"/>
    <w:rsid w:val="00736CDA"/>
    <w:rsid w:val="00737294"/>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297"/>
    <w:rsid w:val="00833680"/>
    <w:rsid w:val="00833F1D"/>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B73BF"/>
    <w:rsid w:val="008C043C"/>
    <w:rsid w:val="008D3EFA"/>
    <w:rsid w:val="008D6CF8"/>
    <w:rsid w:val="008E202B"/>
    <w:rsid w:val="008E4BC5"/>
    <w:rsid w:val="008E5AFE"/>
    <w:rsid w:val="008F3098"/>
    <w:rsid w:val="008F4EE6"/>
    <w:rsid w:val="008F6230"/>
    <w:rsid w:val="0090012D"/>
    <w:rsid w:val="00900897"/>
    <w:rsid w:val="00900E9D"/>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3A9"/>
    <w:rsid w:val="00984F53"/>
    <w:rsid w:val="009852DF"/>
    <w:rsid w:val="009859E9"/>
    <w:rsid w:val="0098694D"/>
    <w:rsid w:val="0098729F"/>
    <w:rsid w:val="00987835"/>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3E9"/>
    <w:rsid w:val="00A17818"/>
    <w:rsid w:val="00A17990"/>
    <w:rsid w:val="00A17D3C"/>
    <w:rsid w:val="00A20832"/>
    <w:rsid w:val="00A307CE"/>
    <w:rsid w:val="00A32A25"/>
    <w:rsid w:val="00A3750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36FC"/>
    <w:rsid w:val="00A778D8"/>
    <w:rsid w:val="00A800E2"/>
    <w:rsid w:val="00A824B6"/>
    <w:rsid w:val="00A83E35"/>
    <w:rsid w:val="00A84D8F"/>
    <w:rsid w:val="00A92CCD"/>
    <w:rsid w:val="00A92D52"/>
    <w:rsid w:val="00AA0608"/>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4679"/>
    <w:rsid w:val="00AF61FE"/>
    <w:rsid w:val="00B00AE9"/>
    <w:rsid w:val="00B02B27"/>
    <w:rsid w:val="00B0772B"/>
    <w:rsid w:val="00B10BF2"/>
    <w:rsid w:val="00B14725"/>
    <w:rsid w:val="00B16BC6"/>
    <w:rsid w:val="00B16EE4"/>
    <w:rsid w:val="00B23C62"/>
    <w:rsid w:val="00B249CB"/>
    <w:rsid w:val="00B26759"/>
    <w:rsid w:val="00B27884"/>
    <w:rsid w:val="00B27EEC"/>
    <w:rsid w:val="00B30915"/>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410E"/>
    <w:rsid w:val="00B95009"/>
    <w:rsid w:val="00B95DD2"/>
    <w:rsid w:val="00B962C8"/>
    <w:rsid w:val="00B96E07"/>
    <w:rsid w:val="00BA19E2"/>
    <w:rsid w:val="00BA5202"/>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2EB2"/>
    <w:rsid w:val="00C14E28"/>
    <w:rsid w:val="00C17C5A"/>
    <w:rsid w:val="00C2206D"/>
    <w:rsid w:val="00C2445B"/>
    <w:rsid w:val="00C26654"/>
    <w:rsid w:val="00C315E6"/>
    <w:rsid w:val="00C373BC"/>
    <w:rsid w:val="00C45CD8"/>
    <w:rsid w:val="00C50740"/>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A0736"/>
    <w:rsid w:val="00CB0BCD"/>
    <w:rsid w:val="00CB0F54"/>
    <w:rsid w:val="00CB2C84"/>
    <w:rsid w:val="00CB6CCB"/>
    <w:rsid w:val="00CB6E03"/>
    <w:rsid w:val="00CC1600"/>
    <w:rsid w:val="00CC17F0"/>
    <w:rsid w:val="00CC27B1"/>
    <w:rsid w:val="00CC4136"/>
    <w:rsid w:val="00CC6628"/>
    <w:rsid w:val="00CD2045"/>
    <w:rsid w:val="00CD41C0"/>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1EE5"/>
    <w:rsid w:val="00E85210"/>
    <w:rsid w:val="00E87155"/>
    <w:rsid w:val="00E916DC"/>
    <w:rsid w:val="00E92B70"/>
    <w:rsid w:val="00E94F6A"/>
    <w:rsid w:val="00E9695E"/>
    <w:rsid w:val="00E97D3D"/>
    <w:rsid w:val="00EA1CEF"/>
    <w:rsid w:val="00EA3B20"/>
    <w:rsid w:val="00EA4CE2"/>
    <w:rsid w:val="00EA7EC6"/>
    <w:rsid w:val="00EB3570"/>
    <w:rsid w:val="00EC0045"/>
    <w:rsid w:val="00EC542F"/>
    <w:rsid w:val="00EC7D88"/>
    <w:rsid w:val="00ED2496"/>
    <w:rsid w:val="00ED4BE3"/>
    <w:rsid w:val="00ED4F40"/>
    <w:rsid w:val="00ED6BF6"/>
    <w:rsid w:val="00EE07BB"/>
    <w:rsid w:val="00EE0E8C"/>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284"/>
    <w:rsid w:val="00F153D0"/>
    <w:rsid w:val="00F15E1E"/>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 w:type="character" w:styleId="af5">
    <w:name w:val="Strong"/>
    <w:basedOn w:val="a0"/>
    <w:uiPriority w:val="22"/>
    <w:qFormat/>
    <w:rsid w:val="00271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 w:id="841817945">
      <w:bodyDiv w:val="1"/>
      <w:marLeft w:val="0"/>
      <w:marRight w:val="0"/>
      <w:marTop w:val="0"/>
      <w:marBottom w:val="0"/>
      <w:divBdr>
        <w:top w:val="none" w:sz="0" w:space="0" w:color="auto"/>
        <w:left w:val="none" w:sz="0" w:space="0" w:color="auto"/>
        <w:bottom w:val="none" w:sz="0" w:space="0" w:color="auto"/>
        <w:right w:val="none" w:sz="0" w:space="0" w:color="auto"/>
      </w:divBdr>
    </w:div>
    <w:div w:id="117711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s.com.tw/products/00108252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4DE0-0DA9-4004-B1A7-93368AF3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2973</Characters>
  <Application>Microsoft Office Word</Application>
  <DocSecurity>0</DocSecurity>
  <Lines>24</Lines>
  <Paragraphs>6</Paragraphs>
  <ScaleCrop>false</ScaleCrop>
  <Company>fdt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2020-06-11T07:07:00Z</dcterms:created>
  <dcterms:modified xsi:type="dcterms:W3CDTF">2020-06-11T07:07:00Z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